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E12E7" w14:textId="77777777" w:rsidR="000E5AD9" w:rsidRPr="00985D37" w:rsidRDefault="000E5AD9">
      <w:pPr>
        <w:rPr>
          <w:lang w:val="de-DE"/>
        </w:rPr>
      </w:pPr>
      <w:bookmarkStart w:id="0" w:name="_GoBack"/>
      <w:bookmarkEnd w:id="0"/>
      <w:r w:rsidRPr="00985D37">
        <w:rPr>
          <w:b/>
          <w:bCs/>
          <w:u w:val="single"/>
          <w:lang w:val="de-DE"/>
        </w:rPr>
        <w:t>Anwendungsbereich</w:t>
      </w:r>
    </w:p>
    <w:p w14:paraId="59CE12E8" w14:textId="77777777" w:rsidR="000E5AD9" w:rsidRPr="00985D37" w:rsidRDefault="000E5AD9">
      <w:pPr>
        <w:rPr>
          <w:lang w:val="de-DE"/>
        </w:rPr>
      </w:pPr>
    </w:p>
    <w:p w14:paraId="59CE12E9" w14:textId="77777777" w:rsidR="000E5AD9" w:rsidRPr="00985D37" w:rsidRDefault="000E5AD9">
      <w:pPr>
        <w:rPr>
          <w:sz w:val="20"/>
          <w:szCs w:val="20"/>
          <w:lang w:val="de-DE"/>
        </w:rPr>
      </w:pPr>
      <w:r w:rsidRPr="00985D37">
        <w:rPr>
          <w:sz w:val="20"/>
          <w:szCs w:val="20"/>
          <w:lang w:val="de-DE"/>
        </w:rPr>
        <w:t>Wartung und Reparatur von Anlagen und Maschinen</w:t>
      </w:r>
    </w:p>
    <w:p w14:paraId="59CE12EA" w14:textId="77777777" w:rsidR="000E5AD9" w:rsidRPr="00985D37" w:rsidRDefault="000E5AD9">
      <w:pPr>
        <w:rPr>
          <w:lang w:val="de-DE"/>
        </w:rPr>
      </w:pPr>
    </w:p>
    <w:p w14:paraId="59CE12EB" w14:textId="77777777" w:rsidR="000E5AD9" w:rsidRPr="00985D37" w:rsidRDefault="000E5AD9">
      <w:pPr>
        <w:rPr>
          <w:b/>
          <w:bCs/>
          <w:lang w:val="de-DE"/>
        </w:rPr>
      </w:pPr>
    </w:p>
    <w:p w14:paraId="59CE12EC" w14:textId="77777777" w:rsidR="000E5AD9" w:rsidRPr="00985D37" w:rsidRDefault="000E5AD9">
      <w:pPr>
        <w:rPr>
          <w:lang w:val="de-DE"/>
        </w:rPr>
      </w:pPr>
      <w:r w:rsidRPr="00985D37">
        <w:rPr>
          <w:b/>
          <w:bCs/>
          <w:u w:val="single"/>
          <w:lang w:val="de-DE"/>
        </w:rPr>
        <w:t>Was und wie?</w:t>
      </w:r>
    </w:p>
    <w:p w14:paraId="59CE12ED" w14:textId="77777777" w:rsidR="000E5AD9" w:rsidRPr="00985D37" w:rsidRDefault="000E5AD9">
      <w:pPr>
        <w:rPr>
          <w:lang w:val="de-DE"/>
        </w:rPr>
      </w:pPr>
    </w:p>
    <w:p w14:paraId="59CE12EE" w14:textId="77777777" w:rsidR="000E5AD9" w:rsidRPr="00985D37" w:rsidRDefault="000E5AD9">
      <w:pPr>
        <w:rPr>
          <w:lang w:val="de-DE"/>
        </w:rPr>
      </w:pPr>
    </w:p>
    <w:p w14:paraId="59CE12EF" w14:textId="77777777" w:rsidR="000E5AD9" w:rsidRPr="00985D37" w:rsidRDefault="000E5AD9">
      <w:pPr>
        <w:numPr>
          <w:ilvl w:val="0"/>
          <w:numId w:val="7"/>
        </w:numPr>
        <w:rPr>
          <w:b/>
          <w:bCs/>
          <w:highlight w:val="lightGray"/>
          <w:u w:val="single"/>
          <w:lang w:val="de-DE"/>
        </w:rPr>
      </w:pPr>
      <w:r w:rsidRPr="00985D37">
        <w:rPr>
          <w:b/>
          <w:bCs/>
          <w:highlight w:val="lightGray"/>
          <w:u w:val="single"/>
          <w:lang w:val="de-DE"/>
        </w:rPr>
        <w:t>Unterbrechen der gesamten Energieversorgung der Anlage:</w:t>
      </w:r>
    </w:p>
    <w:p w14:paraId="59CE12F0" w14:textId="77777777" w:rsidR="000E5AD9" w:rsidRPr="00985D37" w:rsidRDefault="000E5AD9">
      <w:pPr>
        <w:ind w:left="360"/>
        <w:rPr>
          <w:b/>
          <w:bCs/>
          <w:highlight w:val="lightGray"/>
          <w:u w:val="single"/>
          <w:lang w:val="de-DE"/>
        </w:rPr>
      </w:pPr>
    </w:p>
    <w:p w14:paraId="59CE12F1" w14:textId="68FA860D" w:rsidR="000E5AD9" w:rsidRPr="00985D37" w:rsidRDefault="000E5AD9">
      <w:pPr>
        <w:ind w:left="360"/>
        <w:rPr>
          <w:lang w:val="de-DE"/>
        </w:rPr>
      </w:pPr>
      <w:r w:rsidRPr="00985D37">
        <w:rPr>
          <w:lang w:val="de-DE"/>
        </w:rPr>
        <w:t xml:space="preserve">Schalten Sie alle Anlagen, an denen gearbeitet wird, vollständig aus. </w:t>
      </w:r>
      <w:r w:rsidR="00150CE8">
        <w:rPr>
          <w:noProof/>
          <w:sz w:val="20"/>
        </w:rPr>
        <mc:AlternateContent>
          <mc:Choice Requires="wps">
            <w:drawing>
              <wp:anchor distT="0" distB="0" distL="114300" distR="114300" simplePos="0" relativeHeight="251656192" behindDoc="0" locked="0" layoutInCell="1" allowOverlap="1" wp14:anchorId="59CE132D" wp14:editId="55D1B430">
                <wp:simplePos x="0" y="0"/>
                <wp:positionH relativeFrom="column">
                  <wp:posOffset>0</wp:posOffset>
                </wp:positionH>
                <wp:positionV relativeFrom="paragraph">
                  <wp:posOffset>0</wp:posOffset>
                </wp:positionV>
                <wp:extent cx="2164715" cy="1034415"/>
                <wp:effectExtent l="9525" t="8890" r="6985" b="13970"/>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1034415"/>
                        </a:xfrm>
                        <a:prstGeom prst="rect">
                          <a:avLst/>
                        </a:prstGeom>
                        <a:solidFill>
                          <a:srgbClr val="FFFFFF"/>
                        </a:solidFill>
                        <a:ln w="9525">
                          <a:solidFill>
                            <a:srgbClr val="000000"/>
                          </a:solidFill>
                          <a:miter lim="800000"/>
                          <a:headEnd/>
                          <a:tailEnd/>
                        </a:ln>
                      </wps:spPr>
                      <wps:txbx>
                        <w:txbxContent>
                          <w:p w14:paraId="59CE133E" w14:textId="22C9980A" w:rsidR="000E5AD9" w:rsidRDefault="00150CE8">
                            <w:pPr>
                              <w:ind w:left="360"/>
                              <w:rPr>
                                <w:b/>
                                <w:bCs/>
                                <w:lang w:val="de-DE"/>
                              </w:rPr>
                            </w:pPr>
                            <w:r>
                              <w:rPr>
                                <w:b/>
                                <w:bCs/>
                                <w:noProof/>
                              </w:rPr>
                              <w:drawing>
                                <wp:inline distT="0" distB="0" distL="0" distR="0" wp14:anchorId="59CE1341" wp14:editId="26804AFD">
                                  <wp:extent cx="1743710" cy="93535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710" cy="9353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E132D" id="_x0000_t202" coordsize="21600,21600" o:spt="202" path="m,l,21600r21600,l21600,xe">
                <v:stroke joinstyle="miter"/>
                <v:path gradientshapeok="t" o:connecttype="rect"/>
              </v:shapetype>
              <v:shape id="Text Box 3" o:spid="_x0000_s1026" type="#_x0000_t202" style="position:absolute;left:0;text-align:left;margin-left:0;margin-top:0;width:170.45pt;height:8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">
                <v:textbox>
                  <w:txbxContent>
                    <w:p w14:paraId="59CE133E" w14:textId="22C9980A" w:rsidR="000E5AD9" w:rsidRDefault="00150CE8">
                      <w:pPr>
                        <w:ind w:left="360"/>
                        <w:rPr>
                          <w:b/>
                          <w:bCs/>
                          <w:lang w:val="de-DE"/>
                        </w:rPr>
                      </w:pPr>
                      <w:r>
                        <w:rPr>
                          <w:b/>
                          <w:bCs/>
                          <w:noProof/>
                        </w:rPr>
                        <w:drawing>
                          <wp:inline distT="0" distB="0" distL="0" distR="0" wp14:anchorId="59CE1341" wp14:editId="26804AFD">
                            <wp:extent cx="1743710" cy="93535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710" cy="935355"/>
                                    </a:xfrm>
                                    <a:prstGeom prst="rect">
                                      <a:avLst/>
                                    </a:prstGeom>
                                    <a:noFill/>
                                    <a:ln>
                                      <a:noFill/>
                                    </a:ln>
                                  </pic:spPr>
                                </pic:pic>
                              </a:graphicData>
                            </a:graphic>
                          </wp:inline>
                        </w:drawing>
                      </w:r>
                    </w:p>
                  </w:txbxContent>
                </v:textbox>
                <w10:wrap type="square"/>
              </v:shape>
            </w:pict>
          </mc:Fallback>
        </mc:AlternateContent>
      </w:r>
      <w:r w:rsidRPr="00985D37">
        <w:rPr>
          <w:lang w:val="de-DE"/>
        </w:rPr>
        <w:t>Setzen Sie sie in den Off-Stand.</w:t>
      </w:r>
    </w:p>
    <w:p w14:paraId="59CE12F2" w14:textId="77777777" w:rsidR="000E5AD9" w:rsidRPr="00985D37" w:rsidRDefault="000E5AD9">
      <w:pPr>
        <w:ind w:left="360"/>
        <w:rPr>
          <w:lang w:val="de-DE"/>
        </w:rPr>
      </w:pPr>
    </w:p>
    <w:p w14:paraId="59CE12F3" w14:textId="77777777" w:rsidR="000E5AD9" w:rsidRPr="00985D37" w:rsidRDefault="000E5AD9">
      <w:pPr>
        <w:ind w:left="3600"/>
        <w:rPr>
          <w:lang w:val="de-DE"/>
        </w:rPr>
      </w:pPr>
      <w:r w:rsidRPr="00985D37">
        <w:rPr>
          <w:lang w:val="de-DE"/>
        </w:rPr>
        <w:t>Die Unterbrechung erfolgt vorzugsweise auf sichtbare Weise und bezieht sich auf die gesamte Energieversorgung (Elektrizität, Dampf, hydraulische Flüssigkeit unter Druck, Druckluft, ...).</w:t>
      </w:r>
    </w:p>
    <w:p w14:paraId="59CE12F4" w14:textId="77777777" w:rsidR="000E5AD9" w:rsidRPr="00985D37" w:rsidRDefault="000E5AD9">
      <w:pPr>
        <w:ind w:left="360"/>
        <w:rPr>
          <w:b/>
          <w:bCs/>
          <w:lang w:val="de-DE"/>
        </w:rPr>
      </w:pPr>
    </w:p>
    <w:p w14:paraId="59CE12F5" w14:textId="77777777" w:rsidR="000E5AD9" w:rsidRPr="00985D37" w:rsidRDefault="000E5AD9">
      <w:pPr>
        <w:rPr>
          <w:b/>
          <w:bCs/>
          <w:lang w:val="de-DE"/>
        </w:rPr>
      </w:pPr>
    </w:p>
    <w:p w14:paraId="59CE12F6" w14:textId="77777777" w:rsidR="000E5AD9" w:rsidRPr="00985D37" w:rsidRDefault="000E5AD9">
      <w:pPr>
        <w:numPr>
          <w:ilvl w:val="0"/>
          <w:numId w:val="7"/>
        </w:numPr>
        <w:jc w:val="both"/>
        <w:rPr>
          <w:b/>
          <w:bCs/>
          <w:highlight w:val="lightGray"/>
          <w:u w:val="single"/>
          <w:lang w:val="de-DE"/>
        </w:rPr>
      </w:pPr>
      <w:r w:rsidRPr="00985D37">
        <w:rPr>
          <w:b/>
          <w:bCs/>
          <w:highlight w:val="lightGray"/>
          <w:u w:val="single"/>
          <w:lang w:val="de-DE"/>
        </w:rPr>
        <w:t>Einschaltschutz:</w:t>
      </w:r>
    </w:p>
    <w:p w14:paraId="59CE12F7" w14:textId="77777777" w:rsidR="000E5AD9" w:rsidRPr="00985D37" w:rsidRDefault="000E5AD9">
      <w:pPr>
        <w:rPr>
          <w:b/>
          <w:bCs/>
          <w:lang w:val="de-DE"/>
        </w:rPr>
      </w:pPr>
    </w:p>
    <w:p w14:paraId="59CE12F8" w14:textId="4776AC81" w:rsidR="000E5AD9" w:rsidRPr="00985D37" w:rsidRDefault="00150CE8">
      <w:pPr>
        <w:ind w:left="360"/>
        <w:rPr>
          <w:lang w:val="de-DE"/>
        </w:rPr>
      </w:pPr>
      <w:r>
        <w:rPr>
          <w:noProof/>
          <w:sz w:val="20"/>
        </w:rPr>
        <mc:AlternateContent>
          <mc:Choice Requires="wps">
            <w:drawing>
              <wp:anchor distT="0" distB="0" distL="114300" distR="114300" simplePos="0" relativeHeight="251657216" behindDoc="0" locked="0" layoutInCell="1" allowOverlap="1" wp14:anchorId="59CE132E" wp14:editId="276E2463">
                <wp:simplePos x="0" y="0"/>
                <wp:positionH relativeFrom="column">
                  <wp:posOffset>0</wp:posOffset>
                </wp:positionH>
                <wp:positionV relativeFrom="paragraph">
                  <wp:posOffset>0</wp:posOffset>
                </wp:positionV>
                <wp:extent cx="2126615" cy="1320165"/>
                <wp:effectExtent l="9525" t="13335" r="6985" b="9525"/>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320165"/>
                        </a:xfrm>
                        <a:prstGeom prst="rect">
                          <a:avLst/>
                        </a:prstGeom>
                        <a:solidFill>
                          <a:srgbClr val="FFFFFF"/>
                        </a:solidFill>
                        <a:ln w="9525">
                          <a:solidFill>
                            <a:srgbClr val="000000"/>
                          </a:solidFill>
                          <a:miter lim="800000"/>
                          <a:headEnd/>
                          <a:tailEnd/>
                        </a:ln>
                      </wps:spPr>
                      <wps:txbx>
                        <w:txbxContent>
                          <w:p w14:paraId="59CE133F" w14:textId="311DB77B" w:rsidR="000E5AD9" w:rsidRDefault="00150CE8">
                            <w:pPr>
                              <w:ind w:left="360"/>
                              <w:rPr>
                                <w:b/>
                                <w:bCs/>
                                <w:lang w:val="de-DE"/>
                              </w:rPr>
                            </w:pPr>
                            <w:r>
                              <w:rPr>
                                <w:b/>
                                <w:bCs/>
                                <w:noProof/>
                              </w:rPr>
                              <w:drawing>
                                <wp:inline distT="0" distB="0" distL="0" distR="0" wp14:anchorId="59CE1342" wp14:editId="1CACED71">
                                  <wp:extent cx="1456690" cy="977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6690" cy="977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E132E" id="Text Box 4" o:spid="_x0000_s1027" type="#_x0000_t202" style="position:absolute;left:0;text-align:left;margin-left:0;margin-top:0;width:167.45pt;height:10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">
                <v:textbox>
                  <w:txbxContent>
                    <w:p w14:paraId="59CE133F" w14:textId="311DB77B" w:rsidR="000E5AD9" w:rsidRDefault="00150CE8">
                      <w:pPr>
                        <w:ind w:left="360"/>
                        <w:rPr>
                          <w:b/>
                          <w:bCs/>
                          <w:lang w:val="de-DE"/>
                        </w:rPr>
                      </w:pPr>
                      <w:r>
                        <w:rPr>
                          <w:b/>
                          <w:bCs/>
                          <w:noProof/>
                        </w:rPr>
                        <w:drawing>
                          <wp:inline distT="0" distB="0" distL="0" distR="0" wp14:anchorId="59CE1342" wp14:editId="1CACED71">
                            <wp:extent cx="1456690" cy="977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6690" cy="977900"/>
                                    </a:xfrm>
                                    <a:prstGeom prst="rect">
                                      <a:avLst/>
                                    </a:prstGeom>
                                    <a:noFill/>
                                    <a:ln>
                                      <a:noFill/>
                                    </a:ln>
                                  </pic:spPr>
                                </pic:pic>
                              </a:graphicData>
                            </a:graphic>
                          </wp:inline>
                        </w:drawing>
                      </w:r>
                    </w:p>
                  </w:txbxContent>
                </v:textbox>
                <w10:wrap type="square"/>
              </v:shape>
            </w:pict>
          </mc:Fallback>
        </mc:AlternateContent>
      </w:r>
      <w:r w:rsidR="000E5AD9" w:rsidRPr="00985D37">
        <w:rPr>
          <w:lang w:val="de-DE"/>
        </w:rPr>
        <w:t>Schützen Sie Ihre Anlagen vor ungewolltem Einschalten.</w:t>
      </w:r>
    </w:p>
    <w:p w14:paraId="59CE12F9" w14:textId="77777777" w:rsidR="000E5AD9" w:rsidRPr="00985D37" w:rsidRDefault="000E5AD9">
      <w:pPr>
        <w:ind w:left="360"/>
        <w:rPr>
          <w:b/>
          <w:bCs/>
          <w:lang w:val="de-DE"/>
        </w:rPr>
      </w:pPr>
    </w:p>
    <w:p w14:paraId="59CE12FA" w14:textId="77777777" w:rsidR="000E5AD9" w:rsidRPr="00985D37" w:rsidRDefault="000E5AD9">
      <w:pPr>
        <w:ind w:left="360"/>
        <w:rPr>
          <w:b/>
          <w:bCs/>
          <w:lang w:val="de-DE"/>
        </w:rPr>
      </w:pPr>
    </w:p>
    <w:p w14:paraId="59CE12FB" w14:textId="77777777" w:rsidR="000E5AD9" w:rsidRPr="00985D37" w:rsidRDefault="000E5AD9">
      <w:pPr>
        <w:ind w:left="360"/>
        <w:rPr>
          <w:b/>
          <w:bCs/>
          <w:lang w:val="de-DE"/>
        </w:rPr>
      </w:pPr>
    </w:p>
    <w:p w14:paraId="59CE12FC" w14:textId="77777777" w:rsidR="000E5AD9" w:rsidRPr="00985D37" w:rsidRDefault="000E5AD9">
      <w:pPr>
        <w:ind w:left="360"/>
        <w:rPr>
          <w:b/>
          <w:bCs/>
          <w:lang w:val="de-DE"/>
        </w:rPr>
      </w:pPr>
    </w:p>
    <w:p w14:paraId="59CE12FD" w14:textId="77777777" w:rsidR="000E5AD9" w:rsidRPr="00985D37" w:rsidRDefault="000E5AD9">
      <w:pPr>
        <w:ind w:left="360"/>
        <w:rPr>
          <w:b/>
          <w:bCs/>
          <w:lang w:val="de-DE"/>
        </w:rPr>
      </w:pPr>
    </w:p>
    <w:p w14:paraId="59CE12FE" w14:textId="77777777" w:rsidR="000E5AD9" w:rsidRPr="00985D37" w:rsidRDefault="000E5AD9">
      <w:pPr>
        <w:ind w:left="360"/>
        <w:rPr>
          <w:b/>
          <w:bCs/>
          <w:lang w:val="de-DE"/>
        </w:rPr>
      </w:pPr>
    </w:p>
    <w:p w14:paraId="59CE12FF" w14:textId="77777777" w:rsidR="000E5AD9" w:rsidRPr="00985D37" w:rsidRDefault="000E5AD9">
      <w:pPr>
        <w:rPr>
          <w:b/>
          <w:bCs/>
          <w:lang w:val="de-DE"/>
        </w:rPr>
      </w:pPr>
    </w:p>
    <w:p w14:paraId="59CE1300" w14:textId="77777777" w:rsidR="000E5AD9" w:rsidRPr="00985D37" w:rsidRDefault="000E5AD9">
      <w:pPr>
        <w:rPr>
          <w:lang w:val="de-DE"/>
        </w:rPr>
      </w:pPr>
      <w:r w:rsidRPr="00985D37">
        <w:rPr>
          <w:lang w:val="de-DE"/>
        </w:rPr>
        <w:t>Dazu gibt es 4 Vorgehensweisen:</w:t>
      </w:r>
    </w:p>
    <w:p w14:paraId="59CE1301" w14:textId="77777777" w:rsidR="000E5AD9" w:rsidRPr="00985D37" w:rsidRDefault="000E5AD9">
      <w:pPr>
        <w:rPr>
          <w:lang w:val="de-DE"/>
        </w:rPr>
      </w:pPr>
    </w:p>
    <w:p w14:paraId="59CE1302" w14:textId="77777777" w:rsidR="000E5AD9" w:rsidRPr="00985D37" w:rsidRDefault="000E5AD9">
      <w:pPr>
        <w:numPr>
          <w:ilvl w:val="3"/>
          <w:numId w:val="7"/>
        </w:numPr>
        <w:rPr>
          <w:lang w:val="de-DE"/>
        </w:rPr>
      </w:pPr>
      <w:r w:rsidRPr="00985D37">
        <w:rPr>
          <w:lang w:val="de-DE"/>
        </w:rPr>
        <w:t>Bericht bei Schalter oder Absperrvorrichtung mit Wiedereinschaltverbot</w:t>
      </w:r>
      <w:r w:rsidRPr="00985D37">
        <w:rPr>
          <w:lang w:val="de-DE"/>
        </w:rPr>
        <w:br/>
      </w:r>
    </w:p>
    <w:p w14:paraId="59CE1303" w14:textId="77777777" w:rsidR="000E5AD9" w:rsidRPr="00985D37" w:rsidRDefault="000E5AD9">
      <w:pPr>
        <w:rPr>
          <w:lang w:val="de-DE"/>
        </w:rPr>
      </w:pPr>
    </w:p>
    <w:p w14:paraId="59CE1304" w14:textId="4070C21B" w:rsidR="000E5AD9" w:rsidRPr="00985D37" w:rsidRDefault="000E5AD9">
      <w:pPr>
        <w:ind w:left="2520"/>
        <w:rPr>
          <w:lang w:val="de-DE"/>
        </w:rPr>
      </w:pPr>
      <w:r w:rsidRPr="00985D37">
        <w:rPr>
          <w:lang w:val="de-DE"/>
        </w:rPr>
        <w:t xml:space="preserve">      </w:t>
      </w:r>
      <w:r w:rsidR="00150CE8">
        <w:rPr>
          <w:noProof/>
        </w:rPr>
        <w:drawing>
          <wp:inline distT="0" distB="0" distL="0" distR="0" wp14:anchorId="59CE132F" wp14:editId="2161CFE1">
            <wp:extent cx="2371090" cy="1275715"/>
            <wp:effectExtent l="19050" t="19050" r="0" b="63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090" cy="1275715"/>
                    </a:xfrm>
                    <a:prstGeom prst="rect">
                      <a:avLst/>
                    </a:prstGeom>
                    <a:noFill/>
                    <a:ln w="6350" cmpd="sng">
                      <a:solidFill>
                        <a:srgbClr val="000000"/>
                      </a:solidFill>
                      <a:miter lim="800000"/>
                      <a:headEnd/>
                      <a:tailEnd/>
                    </a:ln>
                    <a:effectLst/>
                  </pic:spPr>
                </pic:pic>
              </a:graphicData>
            </a:graphic>
          </wp:inline>
        </w:drawing>
      </w:r>
    </w:p>
    <w:p w14:paraId="59CE1305" w14:textId="77777777" w:rsidR="000E5AD9" w:rsidRPr="00985D37" w:rsidRDefault="000E5AD9">
      <w:pPr>
        <w:rPr>
          <w:lang w:val="de-DE"/>
        </w:rPr>
      </w:pPr>
    </w:p>
    <w:p w14:paraId="59CE1306" w14:textId="77777777" w:rsidR="000E5AD9" w:rsidRPr="00985D37" w:rsidRDefault="000E5AD9">
      <w:pPr>
        <w:numPr>
          <w:ilvl w:val="3"/>
          <w:numId w:val="7"/>
        </w:numPr>
        <w:rPr>
          <w:lang w:val="de-DE"/>
        </w:rPr>
      </w:pPr>
      <w:r w:rsidRPr="00985D37">
        <w:rPr>
          <w:lang w:val="de-DE"/>
        </w:rPr>
        <w:t>Schmelzsicherung entfernen</w:t>
      </w:r>
      <w:r w:rsidRPr="00985D37">
        <w:rPr>
          <w:lang w:val="de-DE"/>
        </w:rPr>
        <w:tab/>
        <w:t>/ Sicherung verriegeln</w:t>
      </w:r>
      <w:r w:rsidRPr="00985D37">
        <w:rPr>
          <w:lang w:val="de-DE"/>
        </w:rPr>
        <w:tab/>
      </w:r>
      <w:r w:rsidRPr="00985D37">
        <w:rPr>
          <w:lang w:val="de-DE"/>
        </w:rPr>
        <w:tab/>
      </w:r>
      <w:r w:rsidRPr="00985D37">
        <w:rPr>
          <w:lang w:val="de-DE"/>
        </w:rPr>
        <w:br/>
      </w:r>
    </w:p>
    <w:p w14:paraId="59CE1307" w14:textId="742252F9" w:rsidR="000E5AD9" w:rsidRPr="00985D37" w:rsidRDefault="000E5AD9">
      <w:pPr>
        <w:ind w:left="1800" w:firstLine="720"/>
        <w:rPr>
          <w:lang w:val="de-DE"/>
        </w:rPr>
      </w:pPr>
      <w:r w:rsidRPr="00985D37">
        <w:rPr>
          <w:lang w:val="de-DE"/>
        </w:rPr>
        <w:t xml:space="preserve"> </w:t>
      </w:r>
      <w:r w:rsidRPr="00985D37">
        <w:rPr>
          <w:b/>
          <w:bCs/>
          <w:lang w:val="de-DE"/>
        </w:rPr>
        <w:t xml:space="preserve">      </w:t>
      </w:r>
      <w:r w:rsidR="00150CE8">
        <w:rPr>
          <w:b/>
          <w:bCs/>
          <w:noProof/>
        </w:rPr>
        <w:drawing>
          <wp:inline distT="0" distB="0" distL="0" distR="0" wp14:anchorId="59CE1330" wp14:editId="40AE2731">
            <wp:extent cx="797560" cy="808355"/>
            <wp:effectExtent l="19050" t="1905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560" cy="808355"/>
                    </a:xfrm>
                    <a:prstGeom prst="rect">
                      <a:avLst/>
                    </a:prstGeom>
                    <a:noFill/>
                    <a:ln w="6350" cmpd="sng">
                      <a:solidFill>
                        <a:srgbClr val="000000"/>
                      </a:solidFill>
                      <a:miter lim="800000"/>
                      <a:headEnd/>
                      <a:tailEnd/>
                    </a:ln>
                    <a:effectLst/>
                  </pic:spPr>
                </pic:pic>
              </a:graphicData>
            </a:graphic>
          </wp:inline>
        </w:drawing>
      </w:r>
    </w:p>
    <w:p w14:paraId="59CE1308" w14:textId="77777777" w:rsidR="000E5AD9" w:rsidRPr="00985D37" w:rsidRDefault="000E5AD9">
      <w:pPr>
        <w:rPr>
          <w:lang w:val="de-DE"/>
        </w:rPr>
      </w:pPr>
    </w:p>
    <w:p w14:paraId="59CE1309" w14:textId="77777777" w:rsidR="000E5AD9" w:rsidRPr="00985D37" w:rsidRDefault="000E5AD9">
      <w:pPr>
        <w:rPr>
          <w:lang w:val="de-DE"/>
        </w:rPr>
      </w:pPr>
    </w:p>
    <w:p w14:paraId="59CE130A" w14:textId="525EC5B5" w:rsidR="000E5AD9" w:rsidRPr="00985D37" w:rsidRDefault="00150CE8">
      <w:pPr>
        <w:numPr>
          <w:ilvl w:val="3"/>
          <w:numId w:val="7"/>
        </w:numPr>
        <w:rPr>
          <w:lang w:val="de-DE"/>
        </w:rPr>
      </w:pPr>
      <w:r>
        <w:rPr>
          <w:noProof/>
          <w:sz w:val="20"/>
        </w:rPr>
        <w:drawing>
          <wp:anchor distT="0" distB="0" distL="114300" distR="114300" simplePos="0" relativeHeight="251659264" behindDoc="0" locked="0" layoutInCell="1" allowOverlap="1" wp14:anchorId="59CE1331" wp14:editId="53392574">
            <wp:simplePos x="0" y="0"/>
            <wp:positionH relativeFrom="column">
              <wp:posOffset>1828800</wp:posOffset>
            </wp:positionH>
            <wp:positionV relativeFrom="paragraph">
              <wp:posOffset>261620</wp:posOffset>
            </wp:positionV>
            <wp:extent cx="800100" cy="793750"/>
            <wp:effectExtent l="19050" t="19050" r="0" b="6350"/>
            <wp:wrapSquare wrapText="bothSides"/>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7937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E5AD9" w:rsidRPr="00985D37">
        <w:rPr>
          <w:lang w:val="de-DE"/>
        </w:rPr>
        <w:t>Schaltvorrichtung mit Hängeschloss versehen</w:t>
      </w:r>
      <w:r w:rsidR="000E5AD9" w:rsidRPr="00985D37">
        <w:rPr>
          <w:lang w:val="de-DE"/>
        </w:rPr>
        <w:br/>
      </w:r>
    </w:p>
    <w:p w14:paraId="59CE130B" w14:textId="77777777" w:rsidR="000E5AD9" w:rsidRPr="00985D37" w:rsidRDefault="000E5AD9">
      <w:pPr>
        <w:rPr>
          <w:lang w:val="de-DE"/>
        </w:rPr>
      </w:pPr>
    </w:p>
    <w:p w14:paraId="59CE130C" w14:textId="77777777" w:rsidR="000E5AD9" w:rsidRPr="00985D37" w:rsidRDefault="000E5AD9">
      <w:pPr>
        <w:rPr>
          <w:lang w:val="de-DE"/>
        </w:rPr>
      </w:pPr>
    </w:p>
    <w:p w14:paraId="59CE130D" w14:textId="77777777" w:rsidR="000E5AD9" w:rsidRPr="00985D37" w:rsidRDefault="000E5AD9">
      <w:pPr>
        <w:rPr>
          <w:lang w:val="de-DE"/>
        </w:rPr>
      </w:pPr>
    </w:p>
    <w:p w14:paraId="59CE130E" w14:textId="77777777" w:rsidR="000E5AD9" w:rsidRPr="00985D37" w:rsidRDefault="000E5AD9">
      <w:pPr>
        <w:rPr>
          <w:lang w:val="de-DE"/>
        </w:rPr>
      </w:pPr>
    </w:p>
    <w:p w14:paraId="59CE130F" w14:textId="77777777" w:rsidR="000E5AD9" w:rsidRPr="00985D37" w:rsidRDefault="000E5AD9">
      <w:pPr>
        <w:rPr>
          <w:lang w:val="de-DE"/>
        </w:rPr>
      </w:pPr>
    </w:p>
    <w:p w14:paraId="59CE1310" w14:textId="77777777" w:rsidR="000E5AD9" w:rsidRPr="00985D37" w:rsidRDefault="000E5AD9">
      <w:pPr>
        <w:numPr>
          <w:ilvl w:val="3"/>
          <w:numId w:val="7"/>
        </w:numPr>
        <w:rPr>
          <w:lang w:val="de-DE"/>
        </w:rPr>
      </w:pPr>
      <w:r w:rsidRPr="00985D37">
        <w:rPr>
          <w:lang w:val="de-DE"/>
        </w:rPr>
        <w:t>Druckleitungen lösen</w:t>
      </w:r>
    </w:p>
    <w:p w14:paraId="59CE1311" w14:textId="77777777" w:rsidR="000E5AD9" w:rsidRPr="00985D37" w:rsidRDefault="000E5AD9">
      <w:pPr>
        <w:ind w:left="2520"/>
        <w:rPr>
          <w:lang w:val="de-DE"/>
        </w:rPr>
      </w:pPr>
    </w:p>
    <w:p w14:paraId="59CE1312" w14:textId="4F2993E0" w:rsidR="000E5AD9" w:rsidRPr="00985D37" w:rsidRDefault="000E5AD9">
      <w:pPr>
        <w:ind w:left="2520"/>
        <w:rPr>
          <w:b/>
          <w:bCs/>
          <w:lang w:val="de-DE"/>
        </w:rPr>
      </w:pPr>
      <w:r w:rsidRPr="00985D37">
        <w:rPr>
          <w:lang w:val="de-DE"/>
        </w:rPr>
        <w:t xml:space="preserve"> </w:t>
      </w:r>
      <w:r w:rsidRPr="00985D37">
        <w:rPr>
          <w:b/>
          <w:bCs/>
          <w:lang w:val="de-DE"/>
        </w:rPr>
        <w:t xml:space="preserve">     </w:t>
      </w:r>
      <w:r w:rsidR="00150CE8">
        <w:rPr>
          <w:b/>
          <w:bCs/>
          <w:noProof/>
        </w:rPr>
        <w:drawing>
          <wp:inline distT="0" distB="0" distL="0" distR="0" wp14:anchorId="59CE1332" wp14:editId="03AAEBED">
            <wp:extent cx="808355" cy="744220"/>
            <wp:effectExtent l="19050" t="1905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8355" cy="744220"/>
                    </a:xfrm>
                    <a:prstGeom prst="rect">
                      <a:avLst/>
                    </a:prstGeom>
                    <a:noFill/>
                    <a:ln w="6350" cmpd="sng">
                      <a:solidFill>
                        <a:srgbClr val="000000"/>
                      </a:solidFill>
                      <a:miter lim="800000"/>
                      <a:headEnd/>
                      <a:tailEnd/>
                    </a:ln>
                    <a:effectLst/>
                  </pic:spPr>
                </pic:pic>
              </a:graphicData>
            </a:graphic>
          </wp:inline>
        </w:drawing>
      </w:r>
    </w:p>
    <w:p w14:paraId="59CE1313" w14:textId="77777777" w:rsidR="000E5AD9" w:rsidRPr="00985D37" w:rsidRDefault="000E5AD9">
      <w:pPr>
        <w:ind w:left="2520"/>
        <w:rPr>
          <w:b/>
          <w:bCs/>
          <w:lang w:val="de-DE"/>
        </w:rPr>
      </w:pPr>
    </w:p>
    <w:p w14:paraId="59CE1314" w14:textId="77777777" w:rsidR="000E5AD9" w:rsidRPr="00985D37" w:rsidRDefault="000E5AD9">
      <w:pPr>
        <w:ind w:left="2520"/>
        <w:rPr>
          <w:b/>
          <w:bCs/>
          <w:lang w:val="de-DE"/>
        </w:rPr>
      </w:pPr>
    </w:p>
    <w:p w14:paraId="59CE1315" w14:textId="77777777" w:rsidR="000E5AD9" w:rsidRPr="00985D37" w:rsidRDefault="000E5AD9">
      <w:pPr>
        <w:ind w:left="2520"/>
        <w:rPr>
          <w:b/>
          <w:bCs/>
          <w:lang w:val="de-DE"/>
        </w:rPr>
      </w:pPr>
    </w:p>
    <w:p w14:paraId="59CE1316" w14:textId="77777777" w:rsidR="000E5AD9" w:rsidRPr="00985D37" w:rsidRDefault="000E5AD9">
      <w:pPr>
        <w:numPr>
          <w:ilvl w:val="0"/>
          <w:numId w:val="7"/>
        </w:numPr>
        <w:rPr>
          <w:b/>
          <w:bCs/>
          <w:highlight w:val="lightGray"/>
          <w:u w:val="single"/>
          <w:lang w:val="de-DE"/>
        </w:rPr>
      </w:pPr>
      <w:r w:rsidRPr="00985D37">
        <w:rPr>
          <w:b/>
          <w:bCs/>
          <w:highlight w:val="lightGray"/>
          <w:u w:val="single"/>
          <w:lang w:val="de-DE"/>
        </w:rPr>
        <w:t>Neutralisieren von Energie:</w:t>
      </w:r>
    </w:p>
    <w:p w14:paraId="59CE1317" w14:textId="77777777" w:rsidR="000E5AD9" w:rsidRPr="00985D37" w:rsidRDefault="000E5AD9">
      <w:pPr>
        <w:rPr>
          <w:b/>
          <w:bCs/>
          <w:lang w:val="de-DE"/>
        </w:rPr>
      </w:pPr>
    </w:p>
    <w:p w14:paraId="59CE1318" w14:textId="3188021C" w:rsidR="000E5AD9" w:rsidRPr="00985D37" w:rsidRDefault="00150CE8">
      <w:pPr>
        <w:ind w:left="360"/>
        <w:rPr>
          <w:lang w:val="de-DE"/>
        </w:rPr>
      </w:pPr>
      <w:r>
        <w:rPr>
          <w:noProof/>
          <w:sz w:val="20"/>
        </w:rPr>
        <mc:AlternateContent>
          <mc:Choice Requires="wps">
            <w:drawing>
              <wp:anchor distT="0" distB="0" distL="114300" distR="114300" simplePos="0" relativeHeight="251658240" behindDoc="0" locked="0" layoutInCell="1" allowOverlap="1" wp14:anchorId="59CE1333" wp14:editId="7D409458">
                <wp:simplePos x="0" y="0"/>
                <wp:positionH relativeFrom="column">
                  <wp:posOffset>0</wp:posOffset>
                </wp:positionH>
                <wp:positionV relativeFrom="paragraph">
                  <wp:posOffset>0</wp:posOffset>
                </wp:positionV>
                <wp:extent cx="2057400" cy="1243965"/>
                <wp:effectExtent l="9525" t="11430" r="9525" b="11430"/>
                <wp:wrapSquare wrapText="bothSides"/>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43965"/>
                        </a:xfrm>
                        <a:prstGeom prst="rect">
                          <a:avLst/>
                        </a:prstGeom>
                        <a:solidFill>
                          <a:srgbClr val="FFFFFF"/>
                        </a:solidFill>
                        <a:ln w="9525">
                          <a:solidFill>
                            <a:srgbClr val="000000"/>
                          </a:solidFill>
                          <a:miter lim="800000"/>
                          <a:headEnd/>
                          <a:tailEnd/>
                        </a:ln>
                      </wps:spPr>
                      <wps:txbx>
                        <w:txbxContent>
                          <w:p w14:paraId="59CE1340" w14:textId="45626D86" w:rsidR="000E5AD9" w:rsidRDefault="00150CE8">
                            <w:pPr>
                              <w:ind w:left="360"/>
                              <w:rPr>
                                <w:b/>
                                <w:bCs/>
                                <w:lang w:val="de-DE"/>
                              </w:rPr>
                            </w:pPr>
                            <w:r>
                              <w:rPr>
                                <w:b/>
                                <w:bCs/>
                                <w:noProof/>
                              </w:rPr>
                              <w:drawing>
                                <wp:inline distT="0" distB="0" distL="0" distR="0" wp14:anchorId="59CE1343" wp14:editId="7D627654">
                                  <wp:extent cx="1329055"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9055" cy="914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E1333" id="Text Box 6" o:spid="_x0000_s1028" type="#_x0000_t202" style="position:absolute;left:0;text-align:left;margin-left:0;margin-top:0;width:162pt;height:9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">
                <v:textbox>
                  <w:txbxContent>
                    <w:p w14:paraId="59CE1340" w14:textId="45626D86" w:rsidR="000E5AD9" w:rsidRDefault="00150CE8">
                      <w:pPr>
                        <w:ind w:left="360"/>
                        <w:rPr>
                          <w:b/>
                          <w:bCs/>
                          <w:lang w:val="de-DE"/>
                        </w:rPr>
                      </w:pPr>
                      <w:r>
                        <w:rPr>
                          <w:b/>
                          <w:bCs/>
                          <w:noProof/>
                        </w:rPr>
                        <w:drawing>
                          <wp:inline distT="0" distB="0" distL="0" distR="0" wp14:anchorId="59CE1343" wp14:editId="7D627654">
                            <wp:extent cx="1329055"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9055" cy="914400"/>
                                    </a:xfrm>
                                    <a:prstGeom prst="rect">
                                      <a:avLst/>
                                    </a:prstGeom>
                                    <a:noFill/>
                                    <a:ln>
                                      <a:noFill/>
                                    </a:ln>
                                  </pic:spPr>
                                </pic:pic>
                              </a:graphicData>
                            </a:graphic>
                          </wp:inline>
                        </w:drawing>
                      </w:r>
                    </w:p>
                  </w:txbxContent>
                </v:textbox>
                <w10:wrap type="square"/>
              </v:shape>
            </w:pict>
          </mc:Fallback>
        </mc:AlternateContent>
      </w:r>
      <w:r w:rsidR="000E5AD9" w:rsidRPr="00985D37">
        <w:rPr>
          <w:lang w:val="de-DE"/>
        </w:rPr>
        <w:t>Die gesamte, evtl. noch in der Anlage vorhandene Restenergie muss neutralisiert werden.</w:t>
      </w:r>
    </w:p>
    <w:p w14:paraId="59CE1319" w14:textId="77777777" w:rsidR="000E5AD9" w:rsidRPr="00985D37" w:rsidRDefault="000E5AD9">
      <w:pPr>
        <w:ind w:left="360"/>
        <w:rPr>
          <w:b/>
          <w:bCs/>
          <w:lang w:val="de-DE"/>
        </w:rPr>
      </w:pPr>
    </w:p>
    <w:p w14:paraId="59CE131A" w14:textId="77777777" w:rsidR="000E5AD9" w:rsidRPr="00985D37" w:rsidRDefault="000E5AD9">
      <w:pPr>
        <w:ind w:left="360"/>
        <w:rPr>
          <w:b/>
          <w:bCs/>
          <w:lang w:val="de-DE"/>
        </w:rPr>
      </w:pPr>
    </w:p>
    <w:p w14:paraId="59CE131B" w14:textId="77777777" w:rsidR="000E5AD9" w:rsidRPr="00985D37" w:rsidRDefault="000E5AD9">
      <w:pPr>
        <w:rPr>
          <w:b/>
          <w:bCs/>
          <w:lang w:val="de-DE"/>
        </w:rPr>
      </w:pPr>
    </w:p>
    <w:p w14:paraId="59CE131C" w14:textId="77777777" w:rsidR="000E5AD9" w:rsidRPr="00985D37" w:rsidRDefault="000E5AD9">
      <w:pPr>
        <w:rPr>
          <w:b/>
          <w:bCs/>
          <w:lang w:val="de-DE"/>
        </w:rPr>
      </w:pPr>
    </w:p>
    <w:p w14:paraId="59CE131D" w14:textId="77777777" w:rsidR="000E5AD9" w:rsidRPr="00985D37" w:rsidRDefault="000E5AD9">
      <w:pPr>
        <w:rPr>
          <w:b/>
          <w:bCs/>
          <w:lang w:val="de-DE"/>
        </w:rPr>
      </w:pPr>
    </w:p>
    <w:p w14:paraId="59CE131E" w14:textId="77777777" w:rsidR="000E5AD9" w:rsidRPr="00985D37" w:rsidRDefault="000E5AD9">
      <w:pPr>
        <w:rPr>
          <w:b/>
          <w:bCs/>
          <w:lang w:val="de-DE"/>
        </w:rPr>
      </w:pPr>
    </w:p>
    <w:p w14:paraId="59CE131F" w14:textId="77777777" w:rsidR="000E5AD9" w:rsidRPr="00985D37" w:rsidRDefault="000E5AD9">
      <w:pPr>
        <w:ind w:firstLine="360"/>
        <w:rPr>
          <w:lang w:val="de-DE"/>
        </w:rPr>
      </w:pPr>
    </w:p>
    <w:p w14:paraId="59CE1320" w14:textId="77777777" w:rsidR="000E5AD9" w:rsidRPr="00985D37" w:rsidRDefault="000E5AD9">
      <w:pPr>
        <w:ind w:firstLine="360"/>
        <w:rPr>
          <w:lang w:val="de-DE"/>
        </w:rPr>
      </w:pPr>
      <w:r w:rsidRPr="00985D37">
        <w:rPr>
          <w:lang w:val="de-DE"/>
        </w:rPr>
        <w:t xml:space="preserve">      Dies betrifft vor allem die Energie, die sich in folgenden Komponenten angehäuft haben </w:t>
      </w:r>
      <w:r w:rsidRPr="00985D37">
        <w:rPr>
          <w:lang w:val="de-DE"/>
        </w:rPr>
        <w:tab/>
        <w:t>kann:</w:t>
      </w:r>
    </w:p>
    <w:p w14:paraId="59CE1321" w14:textId="77777777" w:rsidR="000E5AD9" w:rsidRPr="00985D37" w:rsidRDefault="000E5AD9">
      <w:pPr>
        <w:numPr>
          <w:ilvl w:val="0"/>
          <w:numId w:val="8"/>
        </w:numPr>
        <w:tabs>
          <w:tab w:val="clear" w:pos="720"/>
          <w:tab w:val="num" w:pos="1080"/>
        </w:tabs>
        <w:ind w:left="1080"/>
        <w:rPr>
          <w:lang w:val="de-DE"/>
        </w:rPr>
      </w:pPr>
      <w:r w:rsidRPr="00985D37">
        <w:rPr>
          <w:lang w:val="de-DE"/>
        </w:rPr>
        <w:t>elektrische Kondensatoren;</w:t>
      </w:r>
    </w:p>
    <w:p w14:paraId="59CE1322" w14:textId="77777777" w:rsidR="000E5AD9" w:rsidRPr="00985D37" w:rsidRDefault="000E5AD9">
      <w:pPr>
        <w:numPr>
          <w:ilvl w:val="0"/>
          <w:numId w:val="8"/>
        </w:numPr>
        <w:tabs>
          <w:tab w:val="clear" w:pos="720"/>
          <w:tab w:val="num" w:pos="1080"/>
        </w:tabs>
        <w:ind w:left="1080"/>
        <w:rPr>
          <w:lang w:val="de-DE"/>
        </w:rPr>
      </w:pPr>
      <w:r w:rsidRPr="00985D37">
        <w:rPr>
          <w:lang w:val="de-DE"/>
        </w:rPr>
        <w:t>sich noch bewegende Teile (</w:t>
      </w:r>
      <w:r w:rsidR="002C0F92" w:rsidRPr="00985D37">
        <w:rPr>
          <w:lang w:val="de-DE"/>
        </w:rPr>
        <w:t>Auflauf</w:t>
      </w:r>
      <w:r w:rsidRPr="00985D37">
        <w:rPr>
          <w:lang w:val="de-DE"/>
        </w:rPr>
        <w:t>);</w:t>
      </w:r>
    </w:p>
    <w:p w14:paraId="59CE1323" w14:textId="77777777" w:rsidR="000E5AD9" w:rsidRPr="00985D37" w:rsidRDefault="000E5AD9">
      <w:pPr>
        <w:numPr>
          <w:ilvl w:val="0"/>
          <w:numId w:val="8"/>
        </w:numPr>
        <w:tabs>
          <w:tab w:val="clear" w:pos="720"/>
          <w:tab w:val="num" w:pos="1080"/>
        </w:tabs>
        <w:ind w:left="1080"/>
        <w:rPr>
          <w:lang w:val="de-DE"/>
        </w:rPr>
      </w:pPr>
      <w:r w:rsidRPr="00985D37">
        <w:rPr>
          <w:lang w:val="de-DE"/>
        </w:rPr>
        <w:t>zusammengepresste Gase;</w:t>
      </w:r>
    </w:p>
    <w:p w14:paraId="59CE1324" w14:textId="77777777" w:rsidR="000E5AD9" w:rsidRPr="00985D37" w:rsidRDefault="000E5AD9">
      <w:pPr>
        <w:numPr>
          <w:ilvl w:val="0"/>
          <w:numId w:val="8"/>
        </w:numPr>
        <w:tabs>
          <w:tab w:val="clear" w:pos="720"/>
          <w:tab w:val="num" w:pos="1080"/>
        </w:tabs>
        <w:ind w:left="1080"/>
        <w:rPr>
          <w:lang w:val="de-DE"/>
        </w:rPr>
      </w:pPr>
      <w:r w:rsidRPr="00985D37">
        <w:rPr>
          <w:lang w:val="de-DE"/>
        </w:rPr>
        <w:t>angehobene Massen (diese müssen heruntergelassen oder blockiert werden, mechanisch oder mit einer Stütze).</w:t>
      </w:r>
    </w:p>
    <w:p w14:paraId="59CE1325" w14:textId="77777777" w:rsidR="000E5AD9" w:rsidRPr="00985D37" w:rsidRDefault="000E5AD9">
      <w:pPr>
        <w:ind w:left="720"/>
        <w:rPr>
          <w:b/>
          <w:bCs/>
          <w:lang w:val="de-DE"/>
        </w:rPr>
      </w:pPr>
    </w:p>
    <w:p w14:paraId="59CE1326" w14:textId="77777777" w:rsidR="000E5AD9" w:rsidRDefault="000E5AD9">
      <w:pPr>
        <w:ind w:left="360"/>
        <w:rPr>
          <w:b/>
          <w:bCs/>
          <w:lang w:val="de-DE"/>
        </w:rPr>
      </w:pPr>
    </w:p>
    <w:p w14:paraId="59CE1327" w14:textId="77777777" w:rsidR="00544C81" w:rsidRDefault="00544C81">
      <w:pPr>
        <w:ind w:left="360"/>
        <w:rPr>
          <w:b/>
          <w:bCs/>
          <w:lang w:val="de-DE"/>
        </w:rPr>
      </w:pPr>
    </w:p>
    <w:p w14:paraId="59CE1328" w14:textId="77777777" w:rsidR="00544C81" w:rsidRPr="00985D37" w:rsidRDefault="00544C81">
      <w:pPr>
        <w:ind w:left="360"/>
        <w:rPr>
          <w:b/>
          <w:bCs/>
          <w:lang w:val="de-DE"/>
        </w:rPr>
      </w:pPr>
    </w:p>
    <w:p w14:paraId="59CE1329" w14:textId="77777777" w:rsidR="000E5AD9" w:rsidRPr="00985D37" w:rsidRDefault="000E5AD9">
      <w:pPr>
        <w:numPr>
          <w:ilvl w:val="0"/>
          <w:numId w:val="7"/>
        </w:numPr>
        <w:rPr>
          <w:b/>
          <w:bCs/>
          <w:highlight w:val="lightGray"/>
          <w:u w:val="single"/>
          <w:lang w:val="de-DE"/>
        </w:rPr>
      </w:pPr>
      <w:r w:rsidRPr="00985D37">
        <w:rPr>
          <w:b/>
          <w:bCs/>
          <w:highlight w:val="lightGray"/>
          <w:u w:val="single"/>
          <w:lang w:val="de-DE"/>
        </w:rPr>
        <w:t>Kontrolle</w:t>
      </w:r>
    </w:p>
    <w:p w14:paraId="59CE132A" w14:textId="77777777" w:rsidR="000E5AD9" w:rsidRPr="00985D37" w:rsidRDefault="000E5AD9">
      <w:pPr>
        <w:autoSpaceDE w:val="0"/>
        <w:autoSpaceDN w:val="0"/>
        <w:adjustRightInd w:val="0"/>
        <w:ind w:firstLine="360"/>
        <w:rPr>
          <w:rFonts w:ascii="Helvetica" w:hAnsi="Helvetica" w:cs="Helvetica"/>
          <w:sz w:val="18"/>
          <w:szCs w:val="18"/>
          <w:lang w:val="de-DE"/>
        </w:rPr>
      </w:pPr>
    </w:p>
    <w:p w14:paraId="59CE132B" w14:textId="77777777" w:rsidR="000E5AD9" w:rsidRPr="00985D37" w:rsidRDefault="000E5AD9">
      <w:pPr>
        <w:ind w:left="360"/>
        <w:rPr>
          <w:lang w:val="de-DE"/>
        </w:rPr>
      </w:pPr>
      <w:r w:rsidRPr="00985D37">
        <w:rPr>
          <w:lang w:val="de-DE"/>
        </w:rPr>
        <w:t>Die Kontrolle dient, um etwaige Defekte bzw. menschliche Irrtümer (wie die Bedienung eines falschen Schalters) festzustellen. Ergreifen Sie dabei alle Vorsichtsmaßnahmen, wie wenn die gefährliche Energie noch in der Anlage vorhanden wäre.</w:t>
      </w:r>
    </w:p>
    <w:p w14:paraId="59CE132C" w14:textId="77777777" w:rsidR="007828D3" w:rsidRPr="00150CE8" w:rsidRDefault="00150CE8">
      <w:pPr>
        <w:rPr>
          <w:lang w:val="de-DE" w:eastAsia="en-US"/>
        </w:rPr>
      </w:pPr>
      <w:r w:rsidRPr="00150CE8">
        <w:rPr>
          <w:lang w:val="de-DE" w:eastAsia="en-US"/>
        </w:rPr>
        <w:br w:type="page"/>
      </w:r>
    </w:p>
    <w:p w14:paraId="59CE132D" w14:textId="77777777" w:rsidR="00AF2BCB" w:rsidRPr="00150CE8" w:rsidRDefault="00150CE8" w:rsidP="00397FD7">
      <w:pPr>
        <w:jc w:val="center"/>
        <w:rPr>
          <w:lang w:val="de-DE" w:eastAsia="en-US"/>
        </w:rPr>
      </w:pPr>
      <w:r>
        <w:rPr>
          <w:b/>
          <w:bCs/>
          <w:noProof/>
        </w:rPr>
        <w:lastRenderedPageBreak/>
        <mc:AlternateContent>
          <mc:Choice Requires="wps">
            <w:drawing>
              <wp:anchor distT="0" distB="0" distL="114300" distR="114300" simplePos="0" relativeHeight="251662336" behindDoc="0" locked="0" layoutInCell="1" allowOverlap="1" wp14:anchorId="59CE1334" wp14:editId="59CE1335">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59CE1344" w14:textId="77777777" w:rsidR="00AF2BCB" w:rsidRPr="006F24BC" w:rsidRDefault="00150CE8" w:rsidP="00AF2BCB">
                            <w:pPr>
                              <w:spacing w:before="160"/>
                              <w:jc w:val="center"/>
                              <w:rPr>
                                <w:rFonts w:ascii="Calibri" w:hAnsi="Calibri"/>
                                <w:b/>
                                <w:bCs/>
                                <w:sz w:val="28"/>
                                <w:szCs w:val="28"/>
                              </w:rPr>
                            </w:pPr>
                            <w:r>
                              <w:rPr>
                                <w:rFonts w:ascii="Calibri" w:hAnsi="Calibri"/>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E1334" id="_x0000_s1029" type="#_x0000_t202" style="position:absolute;left:0;text-align:left;margin-left:32.35pt;margin-top:6.9pt;width:408.4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">
                <v:textbox>
                  <w:txbxContent>
                    <w:p w14:paraId="59CE1344" w14:textId="77777777" w:rsidR="00AF2BCB" w:rsidRPr="006F24BC" w:rsidRDefault="00150CE8" w:rsidP="00AF2BCB">
                      <w:pPr>
                        <w:spacing w:before="160"/>
                        <w:jc w:val="center"/>
                        <w:rPr>
                          <w:rFonts w:ascii="Calibri" w:hAnsi="Calibri"/>
                          <w:b/>
                          <w:bCs/>
                          <w:sz w:val="28"/>
                          <w:szCs w:val="28"/>
                        </w:rPr>
                      </w:pPr>
                      <w:r>
                        <w:rPr>
                          <w:rFonts w:ascii="Calibri" w:hAnsi="Calibri"/>
                          <w:b/>
                          <w:bCs/>
                          <w:noProof/>
                          <w:sz w:val="28"/>
                          <w:szCs w:val="28"/>
                        </w:rPr>
                        <w:t>Kuwait Petroleum North West Europe</w:t>
                      </w:r>
                    </w:p>
                  </w:txbxContent>
                </v:textbox>
              </v:shape>
            </w:pict>
          </mc:Fallback>
        </mc:AlternateContent>
      </w:r>
    </w:p>
    <w:p w14:paraId="59CE132E" w14:textId="77777777" w:rsidR="00AF2BCB" w:rsidRPr="00150CE8" w:rsidRDefault="00150CE8" w:rsidP="00397FD7">
      <w:pPr>
        <w:jc w:val="center"/>
        <w:rPr>
          <w:lang w:val="de-DE" w:eastAsia="en-US"/>
        </w:rPr>
      </w:pPr>
    </w:p>
    <w:p w14:paraId="59CE132F" w14:textId="77777777" w:rsidR="00AF2BCB" w:rsidRPr="00150CE8" w:rsidRDefault="00150CE8" w:rsidP="00397FD7">
      <w:pPr>
        <w:jc w:val="center"/>
        <w:rPr>
          <w:lang w:val="de-DE" w:eastAsia="en-US"/>
        </w:rPr>
      </w:pPr>
    </w:p>
    <w:p w14:paraId="59CE1330" w14:textId="77777777" w:rsidR="00AF2BCB" w:rsidRPr="00150CE8" w:rsidRDefault="00150CE8" w:rsidP="00397FD7">
      <w:pPr>
        <w:jc w:val="center"/>
        <w:rPr>
          <w:lang w:val="de-DE" w:eastAsia="en-US"/>
        </w:rPr>
      </w:pPr>
    </w:p>
    <w:p w14:paraId="59CE1331" w14:textId="77777777" w:rsidR="00AF2BCB" w:rsidRPr="00150CE8" w:rsidRDefault="00150CE8" w:rsidP="00397FD7">
      <w:pPr>
        <w:jc w:val="center"/>
        <w:rPr>
          <w:lang w:val="de-DE" w:eastAsia="en-US"/>
        </w:rPr>
      </w:pPr>
    </w:p>
    <w:p w14:paraId="59CE1332" w14:textId="77777777" w:rsidR="00767A51" w:rsidRPr="00150CE8" w:rsidRDefault="00150CE8" w:rsidP="00767A51">
      <w:pPr>
        <w:pBdr>
          <w:top w:val="single" w:sz="4" w:space="6" w:color="auto"/>
          <w:left w:val="single" w:sz="4" w:space="4" w:color="auto"/>
          <w:bottom w:val="single" w:sz="4" w:space="6" w:color="auto"/>
          <w:right w:val="single" w:sz="4" w:space="4" w:color="auto"/>
        </w:pBdr>
        <w:ind w:left="3200" w:hanging="3200"/>
        <w:rPr>
          <w:rFonts w:ascii="Calibri" w:hAnsi="Calibri"/>
          <w:lang w:eastAsia="en-US"/>
        </w:rPr>
      </w:pPr>
      <w:r w:rsidRPr="00150CE8">
        <w:rPr>
          <w:rFonts w:ascii="Calibri" w:hAnsi="Calibri"/>
          <w:lang w:eastAsia="en-US"/>
        </w:rPr>
        <w:t>DOCUMENT TITLE</w:t>
      </w:r>
      <w:r w:rsidRPr="00150CE8">
        <w:rPr>
          <w:rFonts w:ascii="Calibri" w:hAnsi="Calibri"/>
          <w:lang w:eastAsia="en-US"/>
        </w:rPr>
        <w:t>:</w:t>
      </w:r>
      <w:r w:rsidRPr="00150CE8">
        <w:rPr>
          <w:rFonts w:ascii="Calibri" w:hAnsi="Calibri"/>
          <w:lang w:eastAsia="en-US"/>
        </w:rPr>
        <w:tab/>
      </w:r>
      <w:r w:rsidRPr="00821623">
        <w:rPr>
          <w:rFonts w:ascii="Courier New" w:hAnsi="Courier New" w:cs="Courier New"/>
          <w:noProof/>
          <w:sz w:val="20"/>
          <w:szCs w:val="20"/>
          <w:highlight w:val="lightGray"/>
          <w:lang w:val="en-US"/>
        </w:rPr>
        <w:t>Lock out tag out von Maschinen</w:t>
      </w:r>
    </w:p>
    <w:p w14:paraId="59CE1333" w14:textId="77777777" w:rsidR="00397FD7" w:rsidRPr="00150CE8" w:rsidRDefault="00150CE8" w:rsidP="00397FD7">
      <w:pPr>
        <w:pBdr>
          <w:top w:val="single" w:sz="4" w:space="6" w:color="auto"/>
          <w:left w:val="single" w:sz="4" w:space="4" w:color="auto"/>
          <w:bottom w:val="single" w:sz="4" w:space="6" w:color="auto"/>
          <w:right w:val="single" w:sz="4" w:space="4" w:color="auto"/>
        </w:pBdr>
        <w:ind w:left="3200" w:hanging="3200"/>
        <w:rPr>
          <w:rFonts w:ascii="Calibri" w:hAnsi="Calibri"/>
          <w:lang w:eastAsia="en-US"/>
        </w:rPr>
      </w:pPr>
    </w:p>
    <w:p w14:paraId="59CE1334" w14:textId="77777777" w:rsidR="00397FD7" w:rsidRPr="00150CE8" w:rsidRDefault="00150CE8" w:rsidP="00397FD7">
      <w:pPr>
        <w:pBdr>
          <w:top w:val="single" w:sz="4" w:space="6" w:color="auto"/>
          <w:left w:val="single" w:sz="4" w:space="4" w:color="auto"/>
          <w:bottom w:val="single" w:sz="4" w:space="6" w:color="auto"/>
          <w:right w:val="single" w:sz="4" w:space="4" w:color="auto"/>
        </w:pBdr>
        <w:ind w:left="3200" w:hanging="3200"/>
        <w:rPr>
          <w:rFonts w:ascii="Calibri" w:hAnsi="Calibri"/>
          <w:lang w:eastAsia="en-US"/>
        </w:rPr>
      </w:pPr>
      <w:r w:rsidRPr="00150CE8">
        <w:rPr>
          <w:rFonts w:ascii="Calibri" w:hAnsi="Calibri"/>
          <w:lang w:eastAsia="en-US"/>
        </w:rPr>
        <w:t>DOCUMENT NUMBER</w:t>
      </w:r>
      <w:r w:rsidRPr="00150CE8">
        <w:rPr>
          <w:rFonts w:ascii="Calibri" w:hAnsi="Calibri"/>
          <w:lang w:eastAsia="en-US"/>
        </w:rPr>
        <w:t>:</w:t>
      </w:r>
      <w:r w:rsidRPr="00150CE8">
        <w:rPr>
          <w:rFonts w:ascii="Calibri" w:hAnsi="Calibri"/>
          <w:lang w:eastAsia="en-US"/>
        </w:rPr>
        <w:tab/>
      </w:r>
      <w:r w:rsidRPr="0075499A">
        <w:rPr>
          <w:rFonts w:ascii="Courier New" w:hAnsi="Courier New" w:cs="Courier New"/>
          <w:noProof/>
          <w:sz w:val="20"/>
          <w:szCs w:val="20"/>
          <w:highlight w:val="lightGray"/>
          <w:lang w:val="en-US"/>
        </w:rPr>
        <w:t>KPNWE.WI.11.HSCO.022</w:t>
      </w:r>
    </w:p>
    <w:p w14:paraId="59CE1335" w14:textId="77777777" w:rsidR="00397FD7" w:rsidRPr="00150CE8" w:rsidRDefault="00150CE8" w:rsidP="00397FD7">
      <w:pPr>
        <w:pBdr>
          <w:top w:val="single" w:sz="4" w:space="6" w:color="auto"/>
          <w:left w:val="single" w:sz="4" w:space="4" w:color="auto"/>
          <w:bottom w:val="single" w:sz="4" w:space="6" w:color="auto"/>
          <w:right w:val="single" w:sz="4" w:space="4" w:color="auto"/>
        </w:pBdr>
        <w:ind w:left="3200" w:hanging="3200"/>
        <w:rPr>
          <w:rFonts w:ascii="Calibri" w:hAnsi="Calibri"/>
          <w:lang w:eastAsia="en-US"/>
        </w:rPr>
      </w:pPr>
    </w:p>
    <w:p w14:paraId="59CE1336" w14:textId="77777777" w:rsidR="00397FD7" w:rsidRPr="004A4248" w:rsidRDefault="00150CE8" w:rsidP="00397FD7">
      <w:pPr>
        <w:pBdr>
          <w:top w:val="single" w:sz="4" w:space="6" w:color="auto"/>
          <w:left w:val="single" w:sz="4" w:space="4" w:color="auto"/>
          <w:bottom w:val="single" w:sz="4" w:space="6" w:color="auto"/>
          <w:right w:val="single" w:sz="4" w:space="4" w:color="auto"/>
        </w:pBdr>
        <w:ind w:left="3200" w:hanging="3200"/>
        <w:rPr>
          <w:rFonts w:ascii="Calibri" w:hAnsi="Calibri"/>
          <w:lang w:val="en-US" w:eastAsia="en-US"/>
        </w:rPr>
      </w:pPr>
      <w:r>
        <w:rPr>
          <w:rFonts w:ascii="Calibri" w:hAnsi="Calibri"/>
          <w:lang w:val="en-US" w:eastAsia="en-US"/>
        </w:rPr>
        <w:t>REVIEW NUMBER</w:t>
      </w:r>
      <w:r w:rsidRPr="004A4248">
        <w:rPr>
          <w:rFonts w:ascii="Calibri" w:hAnsi="Calibri"/>
          <w:lang w:val="en-US" w:eastAsia="en-US"/>
        </w:rPr>
        <w:t xml:space="preserve">: </w:t>
      </w:r>
      <w:r w:rsidRPr="004A4248">
        <w:rPr>
          <w:rFonts w:ascii="Calibri" w:hAnsi="Calibri"/>
          <w:lang w:val="en-US" w:eastAsia="en-US"/>
        </w:rPr>
        <w:tab/>
      </w:r>
      <w:r w:rsidRPr="0075499A">
        <w:rPr>
          <w:rFonts w:ascii="Courier New" w:hAnsi="Courier New" w:cs="Courier New"/>
          <w:noProof/>
          <w:sz w:val="20"/>
          <w:szCs w:val="20"/>
          <w:highlight w:val="lightGray"/>
          <w:lang w:val="en-US"/>
        </w:rPr>
        <w:t>0</w:t>
      </w:r>
    </w:p>
    <w:p w14:paraId="59CE1337" w14:textId="77777777" w:rsidR="00397FD7" w:rsidRPr="004A4248" w:rsidRDefault="00150CE8" w:rsidP="00397FD7">
      <w:pPr>
        <w:pBdr>
          <w:top w:val="single" w:sz="4" w:space="6" w:color="auto"/>
          <w:left w:val="single" w:sz="4" w:space="4" w:color="auto"/>
          <w:bottom w:val="single" w:sz="4" w:space="6" w:color="auto"/>
          <w:right w:val="single" w:sz="4" w:space="4" w:color="auto"/>
        </w:pBdr>
        <w:ind w:left="3200" w:hanging="3200"/>
        <w:rPr>
          <w:rFonts w:ascii="Calibri" w:hAnsi="Calibri"/>
          <w:lang w:val="en-US" w:eastAsia="en-US"/>
        </w:rPr>
      </w:pPr>
    </w:p>
    <w:p w14:paraId="59CE1338" w14:textId="77777777" w:rsidR="00397FD7" w:rsidRPr="0075499A" w:rsidRDefault="00150CE8" w:rsidP="00397FD7">
      <w:pPr>
        <w:pBdr>
          <w:top w:val="single" w:sz="4" w:space="6" w:color="auto"/>
          <w:left w:val="single" w:sz="4" w:space="4" w:color="auto"/>
          <w:bottom w:val="single" w:sz="4" w:space="6" w:color="auto"/>
          <w:right w:val="single" w:sz="4" w:space="4" w:color="auto"/>
        </w:pBdr>
        <w:ind w:left="3200" w:hanging="3200"/>
        <w:rPr>
          <w:rFonts w:ascii="Calibri" w:hAnsi="Calibri"/>
          <w:lang w:val="en-US" w:eastAsia="en-US"/>
        </w:rPr>
      </w:pPr>
      <w:r w:rsidRPr="0075499A">
        <w:rPr>
          <w:rFonts w:ascii="Calibri" w:hAnsi="Calibri"/>
          <w:lang w:val="en-US" w:eastAsia="en-US"/>
        </w:rPr>
        <w:t>EFFECTIVE DATE</w:t>
      </w:r>
      <w:r w:rsidRPr="0075499A">
        <w:rPr>
          <w:rFonts w:ascii="Calibri" w:hAnsi="Calibri"/>
          <w:lang w:val="en-US" w:eastAsia="en-US"/>
        </w:rPr>
        <w:t xml:space="preserve">:    </w:t>
      </w:r>
      <w:r w:rsidRPr="0075499A">
        <w:rPr>
          <w:rFonts w:ascii="Calibri" w:hAnsi="Calibri"/>
          <w:lang w:val="en-US" w:eastAsia="en-US"/>
        </w:rPr>
        <w:tab/>
      </w:r>
      <w:r w:rsidRPr="0075499A">
        <w:rPr>
          <w:rFonts w:ascii="Courier New" w:hAnsi="Courier New" w:cs="Courier New"/>
          <w:noProof/>
          <w:sz w:val="20"/>
          <w:szCs w:val="20"/>
          <w:highlight w:val="lightGray"/>
          <w:lang w:val="en-US"/>
        </w:rPr>
        <w:t>01 Dec 2017</w:t>
      </w:r>
    </w:p>
    <w:p w14:paraId="59CE1339" w14:textId="77777777" w:rsidR="00397FD7" w:rsidRPr="0075499A" w:rsidRDefault="00150CE8" w:rsidP="00397FD7">
      <w:pPr>
        <w:pBdr>
          <w:top w:val="single" w:sz="4" w:space="6" w:color="auto"/>
          <w:left w:val="single" w:sz="4" w:space="4" w:color="auto"/>
          <w:bottom w:val="single" w:sz="4" w:space="6" w:color="auto"/>
          <w:right w:val="single" w:sz="4" w:space="4" w:color="auto"/>
        </w:pBdr>
        <w:ind w:left="3200" w:hanging="3200"/>
        <w:rPr>
          <w:rFonts w:ascii="Calibri" w:hAnsi="Calibri"/>
          <w:lang w:val="en-US" w:eastAsia="en-US"/>
        </w:rPr>
      </w:pPr>
    </w:p>
    <w:p w14:paraId="59CE133A" w14:textId="77777777" w:rsidR="00397FD7" w:rsidRPr="0075499A" w:rsidRDefault="00150CE8" w:rsidP="00397FD7">
      <w:pPr>
        <w:pBdr>
          <w:top w:val="single" w:sz="4" w:space="6" w:color="auto"/>
          <w:left w:val="single" w:sz="4" w:space="4" w:color="auto"/>
          <w:bottom w:val="single" w:sz="4" w:space="6" w:color="auto"/>
          <w:right w:val="single" w:sz="4" w:space="4" w:color="auto"/>
        </w:pBdr>
        <w:ind w:left="3200" w:hanging="3200"/>
        <w:rPr>
          <w:rFonts w:ascii="Calibri" w:hAnsi="Calibri"/>
          <w:lang w:val="en-US" w:eastAsia="en-US"/>
        </w:rPr>
      </w:pPr>
      <w:r w:rsidRPr="0075499A">
        <w:rPr>
          <w:rFonts w:ascii="Calibri" w:hAnsi="Calibri"/>
          <w:lang w:val="en-US" w:eastAsia="en-US"/>
        </w:rPr>
        <w:t>NEXT REVIEW DATE</w:t>
      </w:r>
      <w:r w:rsidRPr="0075499A">
        <w:rPr>
          <w:rFonts w:ascii="Calibri" w:hAnsi="Calibri"/>
          <w:lang w:val="en-US" w:eastAsia="en-US"/>
        </w:rPr>
        <w:t>:</w:t>
      </w:r>
      <w:r w:rsidRPr="0075499A">
        <w:rPr>
          <w:rFonts w:ascii="Calibri" w:hAnsi="Calibri"/>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59CE133B" w14:textId="77777777" w:rsidR="00397FD7" w:rsidRPr="00AF2BCB" w:rsidRDefault="00150CE8" w:rsidP="00397FD7">
      <w:pPr>
        <w:jc w:val="center"/>
        <w:rPr>
          <w:rFonts w:ascii="Calibri" w:hAnsi="Calibri"/>
          <w:b/>
          <w:bCs/>
          <w:lang w:val="en-US" w:eastAsia="en-US"/>
        </w:rPr>
      </w:pPr>
      <w:r w:rsidRPr="00AF2BCB">
        <w:rPr>
          <w:rFonts w:ascii="Calibri" w:hAnsi="Calibri"/>
          <w:lang w:val="en-US" w:eastAsia="en-US"/>
        </w:rPr>
        <w:t>..</w:t>
      </w:r>
      <w:r w:rsidRPr="00AF2BCB">
        <w:rPr>
          <w:rFonts w:ascii="Calibri" w:hAnsi="Calibri"/>
          <w:b/>
          <w:bCs/>
          <w:lang w:val="en-US" w:eastAsia="en-US"/>
        </w:rPr>
        <w:t xml:space="preserve"> </w:t>
      </w:r>
    </w:p>
    <w:p w14:paraId="59CE133C" w14:textId="77777777" w:rsidR="00397FD7" w:rsidRPr="00AF2BCB" w:rsidRDefault="00150CE8" w:rsidP="00397FD7">
      <w:pPr>
        <w:jc w:val="center"/>
        <w:rPr>
          <w:rFonts w:ascii="Calibri" w:hAnsi="Calibri"/>
          <w:b/>
          <w:bCs/>
          <w:lang w:val="en-US" w:eastAsia="en-US"/>
        </w:rPr>
      </w:pPr>
    </w:p>
    <w:p w14:paraId="59CE133D" w14:textId="77777777" w:rsidR="0074156E" w:rsidRPr="00DB0FAC" w:rsidRDefault="00150CE8" w:rsidP="0074156E">
      <w:pPr>
        <w:pBdr>
          <w:top w:val="single" w:sz="4" w:space="6" w:color="auto"/>
          <w:left w:val="single" w:sz="4" w:space="4" w:color="auto"/>
          <w:bottom w:val="single" w:sz="4" w:space="6" w:color="auto"/>
          <w:right w:val="single" w:sz="4" w:space="4" w:color="auto"/>
        </w:pBdr>
        <w:jc w:val="center"/>
        <w:rPr>
          <w:rFonts w:ascii="Calibri" w:hAnsi="Calibri"/>
          <w:b/>
          <w:lang w:val="en-US" w:eastAsia="en-US"/>
        </w:rPr>
      </w:pPr>
      <w:r w:rsidRPr="00DB0FAC">
        <w:rPr>
          <w:rFonts w:ascii="Calibri" w:hAnsi="Calibri"/>
          <w:b/>
          <w:lang w:val="en-US" w:eastAsia="en-US"/>
        </w:rPr>
        <w:t>CONFIDENTIALITY:</w:t>
      </w:r>
    </w:p>
    <w:p w14:paraId="59CE133E" w14:textId="77777777" w:rsidR="0074156E" w:rsidRPr="00DB0FAC" w:rsidRDefault="00150CE8" w:rsidP="0074156E">
      <w:pPr>
        <w:pBdr>
          <w:top w:val="single" w:sz="4" w:space="6" w:color="auto"/>
          <w:left w:val="single" w:sz="4" w:space="4" w:color="auto"/>
          <w:bottom w:val="single" w:sz="4" w:space="6" w:color="auto"/>
          <w:right w:val="single" w:sz="4" w:space="4" w:color="auto"/>
        </w:pBdr>
        <w:jc w:val="both"/>
        <w:rPr>
          <w:rFonts w:ascii="Calibri" w:hAnsi="Calibri"/>
          <w:lang w:val="en-US" w:eastAsia="en-US"/>
        </w:rPr>
      </w:pPr>
      <w:r w:rsidRPr="00DB0FAC">
        <w:rPr>
          <w:rFonts w:ascii="Calibri" w:hAnsi="Calibri"/>
          <w:lang w:val="en-US" w:eastAsia="en-US"/>
        </w:rPr>
        <w:t>The information contained in this document is confidential to Kuwait Petroleum International Ltd.</w:t>
      </w:r>
      <w:r>
        <w:rPr>
          <w:rFonts w:ascii="Calibri" w:hAnsi="Calibri"/>
          <w:lang w:val="en-US" w:eastAsia="en-US"/>
        </w:rPr>
        <w:t xml:space="preserve"> </w:t>
      </w:r>
      <w:r w:rsidRPr="00DB0FAC">
        <w:rPr>
          <w:rFonts w:ascii="Calibri" w:hAnsi="Calibri"/>
          <w:lang w:val="en-US" w:eastAsia="en-US"/>
        </w:rPr>
        <w:t>Copyright © Kuwait Petroleum International Ltd.</w:t>
      </w:r>
      <w:r>
        <w:rPr>
          <w:rFonts w:ascii="Calibri" w:hAnsi="Calibri"/>
          <w:lang w:val="en-US" w:eastAsia="en-US"/>
        </w:rPr>
        <w:t xml:space="preserve"> </w:t>
      </w:r>
      <w:r w:rsidRPr="00DB0FAC">
        <w:rPr>
          <w:rFonts w:ascii="Calibri" w:hAnsi="Calibri"/>
          <w:lang w:val="en-US" w:eastAsia="en-US"/>
        </w:rPr>
        <w:t xml:space="preserve"> Copying of this document in any format is not permitted without written permission from the management of Kuwait Petroleum International Ltd.</w:t>
      </w:r>
    </w:p>
    <w:p w14:paraId="59CE133F" w14:textId="77777777" w:rsidR="00397FD7" w:rsidRPr="00150CE8" w:rsidRDefault="00150CE8" w:rsidP="00397FD7">
      <w:pPr>
        <w:rPr>
          <w:rFonts w:ascii="Calibri" w:hAnsi="Calibri"/>
          <w:b/>
          <w:bCs/>
          <w:color w:val="003366"/>
          <w:lang w:eastAsia="en-US"/>
        </w:rPr>
      </w:pPr>
    </w:p>
    <w:p w14:paraId="59CE1340" w14:textId="77777777" w:rsidR="00397FD7" w:rsidRPr="004A6E34" w:rsidRDefault="00150CE8" w:rsidP="00397FD7">
      <w:pPr>
        <w:rPr>
          <w:rFonts w:ascii="Calibri" w:hAnsi="Calibri"/>
          <w:b/>
          <w:bCs/>
          <w:lang w:val="en-US" w:eastAsia="en-US"/>
        </w:rPr>
      </w:pPr>
      <w:r w:rsidRPr="004A6E34">
        <w:rPr>
          <w:rFonts w:ascii="Calibri" w:hAnsi="Calibri"/>
          <w:b/>
          <w:bCs/>
          <w:lang w:val="en-US" w:eastAsia="en-US"/>
        </w:rPr>
        <w:t xml:space="preserve">This document is reviewed and approved </w:t>
      </w:r>
      <w:r>
        <w:rPr>
          <w:rFonts w:ascii="Calibri" w:hAnsi="Calibri"/>
          <w:b/>
          <w:bCs/>
          <w:lang w:val="en-US" w:eastAsia="en-US"/>
        </w:rPr>
        <w:t xml:space="preserve">according to the released online Document Approval Flow </w:t>
      </w:r>
    </w:p>
    <w:p w14:paraId="59CE1341" w14:textId="77777777" w:rsidR="00397FD7" w:rsidRPr="004A6E34" w:rsidRDefault="00150CE8" w:rsidP="00397FD7">
      <w:pPr>
        <w:rPr>
          <w:rFonts w:ascii="Calibri" w:hAnsi="Calibri"/>
          <w:lang w:val="en-US" w:eastAsia="en-US"/>
        </w:rPr>
      </w:pPr>
    </w:p>
    <w:p w14:paraId="59CE1342" w14:textId="77777777" w:rsidR="00397FD7" w:rsidRPr="004A6E34" w:rsidRDefault="00150CE8" w:rsidP="00397FD7">
      <w:pPr>
        <w:rPr>
          <w:rFonts w:ascii="Calibri" w:hAnsi="Calibri"/>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59CE1346" w14:textId="77777777" w:rsidTr="009A78D1">
        <w:trPr>
          <w:trHeight w:val="567"/>
        </w:trPr>
        <w:tc>
          <w:tcPr>
            <w:tcW w:w="2028" w:type="dxa"/>
          </w:tcPr>
          <w:p w14:paraId="59CE1343" w14:textId="77777777" w:rsidR="0074156E" w:rsidRPr="00546671" w:rsidRDefault="00150CE8" w:rsidP="0053002F">
            <w:pPr>
              <w:rPr>
                <w:rFonts w:ascii="Calibri" w:hAnsi="Calibri"/>
                <w:lang w:val="en-US" w:eastAsia="en-US"/>
              </w:rPr>
            </w:pPr>
            <w:r>
              <w:rPr>
                <w:rFonts w:ascii="Calibri" w:hAnsi="Calibri"/>
                <w:lang w:val="en-US" w:eastAsia="en-US"/>
              </w:rPr>
              <w:t>Prepared by</w:t>
            </w:r>
            <w:r w:rsidRPr="00546671">
              <w:rPr>
                <w:rFonts w:ascii="Calibri" w:hAnsi="Calibri"/>
                <w:lang w:val="en-US" w:eastAsia="en-US"/>
              </w:rPr>
              <w:t>:</w:t>
            </w:r>
          </w:p>
        </w:tc>
        <w:tc>
          <w:tcPr>
            <w:tcW w:w="3120" w:type="dxa"/>
          </w:tcPr>
          <w:p w14:paraId="59CE1344" w14:textId="77777777" w:rsidR="0074156E" w:rsidRPr="00C2067C" w:rsidRDefault="00150CE8" w:rsidP="0053002F">
            <w:pPr>
              <w:rPr>
                <w:rFonts w:ascii="Calibri" w:hAnsi="Calibri"/>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59CE1345" w14:textId="77777777" w:rsidR="0074156E" w:rsidRPr="00C2067C" w:rsidRDefault="00150CE8" w:rsidP="00EC5FFA">
            <w:pPr>
              <w:jc w:val="both"/>
              <w:rPr>
                <w:rFonts w:ascii="Calibri" w:hAnsi="Calibri"/>
                <w:b/>
                <w:lang w:eastAsia="en-US"/>
              </w:rPr>
            </w:pPr>
            <w:r w:rsidRPr="00D8509C">
              <w:rPr>
                <w:rFonts w:ascii="Courier New" w:hAnsi="Courier New" w:cs="Courier New"/>
                <w:noProof/>
                <w:sz w:val="20"/>
                <w:szCs w:val="20"/>
                <w:highlight w:val="lightGray"/>
                <w:lang w:val="en-US"/>
              </w:rPr>
              <w:t>An Cornelis</w:t>
            </w:r>
          </w:p>
        </w:tc>
      </w:tr>
      <w:tr w:rsidR="0074156E" w:rsidRPr="00546671" w14:paraId="59CE134A" w14:textId="77777777" w:rsidTr="009A78D1">
        <w:trPr>
          <w:trHeight w:val="567"/>
        </w:trPr>
        <w:tc>
          <w:tcPr>
            <w:tcW w:w="2028" w:type="dxa"/>
          </w:tcPr>
          <w:p w14:paraId="59CE1347" w14:textId="77777777" w:rsidR="0074156E" w:rsidRPr="00546671" w:rsidRDefault="00150CE8" w:rsidP="0053002F">
            <w:pPr>
              <w:rPr>
                <w:rFonts w:ascii="Calibri" w:hAnsi="Calibri"/>
                <w:lang w:val="en-US" w:eastAsia="en-US"/>
              </w:rPr>
            </w:pPr>
            <w:r>
              <w:rPr>
                <w:rFonts w:ascii="Calibri" w:hAnsi="Calibri"/>
                <w:lang w:val="en-US" w:eastAsia="en-US"/>
              </w:rPr>
              <w:t>Reviewed by</w:t>
            </w:r>
            <w:r w:rsidRPr="00546671">
              <w:rPr>
                <w:rFonts w:ascii="Calibri" w:hAnsi="Calibri"/>
                <w:lang w:val="en-US" w:eastAsia="en-US"/>
              </w:rPr>
              <w:t>:</w:t>
            </w:r>
          </w:p>
        </w:tc>
        <w:tc>
          <w:tcPr>
            <w:tcW w:w="3120" w:type="dxa"/>
          </w:tcPr>
          <w:p w14:paraId="59CE1348" w14:textId="77777777" w:rsidR="0074156E" w:rsidRPr="00C2067C" w:rsidRDefault="00150CE8" w:rsidP="0053002F">
            <w:pPr>
              <w:rPr>
                <w:rFonts w:ascii="Calibri" w:hAnsi="Calibri"/>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59CE1349" w14:textId="77777777" w:rsidR="0074156E" w:rsidRPr="00C2067C" w:rsidRDefault="00150CE8" w:rsidP="00EC5FFA">
            <w:pPr>
              <w:jc w:val="both"/>
              <w:rPr>
                <w:rFonts w:ascii="Calibri" w:hAnsi="Calibri"/>
                <w:lang w:eastAsia="en-US"/>
              </w:rPr>
            </w:pPr>
            <w:r w:rsidRPr="00D8509C">
              <w:rPr>
                <w:rFonts w:ascii="Courier New" w:hAnsi="Courier New" w:cs="Courier New"/>
                <w:noProof/>
                <w:sz w:val="20"/>
                <w:szCs w:val="20"/>
                <w:highlight w:val="lightGray"/>
                <w:lang w:val="en-US"/>
              </w:rPr>
              <w:t>An Cornelis</w:t>
            </w:r>
          </w:p>
        </w:tc>
      </w:tr>
      <w:tr w:rsidR="0074156E" w:rsidRPr="00546671" w14:paraId="59CE134E" w14:textId="77777777" w:rsidTr="009A78D1">
        <w:trPr>
          <w:trHeight w:val="567"/>
        </w:trPr>
        <w:tc>
          <w:tcPr>
            <w:tcW w:w="2028" w:type="dxa"/>
          </w:tcPr>
          <w:p w14:paraId="59CE134B" w14:textId="77777777" w:rsidR="0074156E" w:rsidRPr="00546671" w:rsidRDefault="00150CE8" w:rsidP="0053002F">
            <w:pPr>
              <w:rPr>
                <w:rFonts w:ascii="Calibri" w:hAnsi="Calibri"/>
                <w:lang w:val="en-US" w:eastAsia="en-US"/>
              </w:rPr>
            </w:pPr>
            <w:r>
              <w:rPr>
                <w:rFonts w:ascii="Calibri" w:hAnsi="Calibri"/>
                <w:lang w:val="en-US" w:eastAsia="en-US"/>
              </w:rPr>
              <w:t>Approved by</w:t>
            </w:r>
            <w:r w:rsidRPr="00546671">
              <w:rPr>
                <w:rFonts w:ascii="Calibri" w:hAnsi="Calibri"/>
                <w:lang w:val="en-US" w:eastAsia="en-US"/>
              </w:rPr>
              <w:t>:</w:t>
            </w:r>
          </w:p>
        </w:tc>
        <w:tc>
          <w:tcPr>
            <w:tcW w:w="3120" w:type="dxa"/>
          </w:tcPr>
          <w:p w14:paraId="59CE134C" w14:textId="77777777" w:rsidR="0074156E" w:rsidRPr="001E55B9" w:rsidRDefault="00150CE8"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59CE134D" w14:textId="77777777" w:rsidR="0074156E" w:rsidRPr="00546671" w:rsidRDefault="00150CE8" w:rsidP="00EC5FFA">
            <w:pPr>
              <w:jc w:val="both"/>
              <w:rPr>
                <w:rFonts w:ascii="Calibri" w:hAnsi="Calibri"/>
                <w:lang w:eastAsia="en-US"/>
              </w:rPr>
            </w:pPr>
            <w:r w:rsidRPr="00D8509C">
              <w:rPr>
                <w:rFonts w:ascii="Courier New" w:hAnsi="Courier New" w:cs="Courier New"/>
                <w:noProof/>
                <w:sz w:val="20"/>
                <w:szCs w:val="20"/>
                <w:highlight w:val="lightGray"/>
              </w:rPr>
              <w:t>Gerardus Johannes Marinus Timmers</w:t>
            </w:r>
          </w:p>
        </w:tc>
      </w:tr>
    </w:tbl>
    <w:p w14:paraId="59CE134F" w14:textId="77777777" w:rsidR="00397FD7" w:rsidRPr="00F81EA5" w:rsidRDefault="00150CE8" w:rsidP="00397FD7">
      <w:pPr>
        <w:rPr>
          <w:rFonts w:ascii="Calibri" w:hAnsi="Calibri"/>
          <w:color w:val="003366"/>
          <w:sz w:val="10"/>
          <w:szCs w:val="10"/>
          <w:lang w:eastAsia="en-US"/>
        </w:rPr>
      </w:pPr>
    </w:p>
    <w:p w14:paraId="59CE1350" w14:textId="77777777" w:rsidR="00FF76DD" w:rsidRPr="00873483" w:rsidRDefault="00150CE8" w:rsidP="00873483">
      <w:pPr>
        <w:pStyle w:val="Heading1"/>
        <w:numPr>
          <w:ilvl w:val="0"/>
          <w:numId w:val="0"/>
        </w:numPr>
        <w:sectPr w:rsidR="00FF76DD" w:rsidRPr="00873483" w:rsidSect="00F924E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59CE1351" w14:textId="77777777" w:rsidR="00E848A8" w:rsidRDefault="00150CE8" w:rsidP="00310E5B">
      <w:pPr>
        <w:jc w:val="center"/>
        <w:rPr>
          <w:rFonts w:ascii="Calibri" w:hAnsi="Calibri"/>
          <w:bCs/>
          <w:iCs/>
          <w:sz w:val="2"/>
          <w:szCs w:val="2"/>
          <w:lang w:val="en-US"/>
        </w:rPr>
      </w:pPr>
    </w:p>
    <w:p w14:paraId="59CE1352" w14:textId="77777777" w:rsidR="00E848A8" w:rsidRDefault="00150CE8" w:rsidP="00310E5B">
      <w:pPr>
        <w:jc w:val="center"/>
        <w:rPr>
          <w:rFonts w:ascii="Calibri" w:hAnsi="Calibri"/>
          <w:bCs/>
          <w:iCs/>
          <w:sz w:val="2"/>
          <w:szCs w:val="2"/>
          <w:lang w:val="en-US"/>
        </w:rPr>
      </w:pPr>
    </w:p>
    <w:p w14:paraId="59CE1353" w14:textId="77777777" w:rsidR="00E848A8" w:rsidRDefault="00150CE8" w:rsidP="00310E5B">
      <w:pPr>
        <w:jc w:val="center"/>
        <w:rPr>
          <w:rFonts w:ascii="Calibri" w:hAnsi="Calibri"/>
          <w:bCs/>
          <w:iCs/>
          <w:sz w:val="2"/>
          <w:szCs w:val="2"/>
          <w:lang w:val="en-US"/>
        </w:rPr>
      </w:pPr>
    </w:p>
    <w:p w14:paraId="59CE1354" w14:textId="77777777" w:rsidR="00E848A8" w:rsidRDefault="00150CE8" w:rsidP="00310E5B">
      <w:pPr>
        <w:jc w:val="center"/>
        <w:rPr>
          <w:rFonts w:ascii="Calibri" w:hAnsi="Calibri"/>
          <w:bCs/>
          <w:iCs/>
          <w:sz w:val="2"/>
          <w:szCs w:val="2"/>
          <w:lang w:val="en-US"/>
        </w:rPr>
      </w:pPr>
    </w:p>
    <w:p w14:paraId="59CE1355" w14:textId="77777777" w:rsidR="00E848A8" w:rsidRPr="00E848A8" w:rsidRDefault="00150CE8" w:rsidP="00310E5B">
      <w:pPr>
        <w:jc w:val="center"/>
        <w:rPr>
          <w:rFonts w:ascii="Calibri" w:hAnsi="Calibri"/>
          <w:sz w:val="2"/>
          <w:szCs w:val="2"/>
          <w:lang w:val="en-US"/>
        </w:rPr>
      </w:pPr>
      <w:r>
        <w:rPr>
          <w:rFonts w:ascii="Calibri" w:hAnsi="Calibri"/>
          <w:bCs/>
          <w:iCs/>
          <w:noProof/>
        </w:rPr>
        <mc:AlternateContent>
          <mc:Choice Requires="wps">
            <w:drawing>
              <wp:anchor distT="0" distB="0" distL="114300" distR="114300" simplePos="0" relativeHeight="251661312" behindDoc="0" locked="0" layoutInCell="1" allowOverlap="1" wp14:anchorId="59CE1336" wp14:editId="59CE1337">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59CE1346" w14:textId="77777777" w:rsidR="008B032F" w:rsidRPr="000601F7" w:rsidRDefault="00150CE8" w:rsidP="00FF76DD">
                            <w:pPr>
                              <w:pStyle w:val="Header"/>
                              <w:jc w:val="center"/>
                              <w:rPr>
                                <w:b/>
                                <w:bCs/>
                                <w:sz w:val="28"/>
                                <w:szCs w:val="28"/>
                              </w:rPr>
                            </w:pPr>
                            <w:r>
                              <w:rPr>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9CE1336" id="AutoShape 21" o:spid="_x0000_s1030" style="position:absolute;left:0;text-align:left;margin-left:83.7pt;margin-top:2.85pt;width:257pt;height:3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r0Og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">
                <v:textbox style="mso-fit-shape-to-text:t">
                  <w:txbxContent>
                    <w:p w14:paraId="59CE1346" w14:textId="77777777" w:rsidR="008B032F" w:rsidRPr="000601F7" w:rsidRDefault="00150CE8" w:rsidP="00FF76DD">
                      <w:pPr>
                        <w:pStyle w:val="Header"/>
                        <w:jc w:val="center"/>
                        <w:rPr>
                          <w:b/>
                          <w:bCs/>
                          <w:sz w:val="28"/>
                          <w:szCs w:val="28"/>
                        </w:rPr>
                      </w:pPr>
                      <w:r>
                        <w:rPr>
                          <w:b/>
                          <w:bCs/>
                          <w:sz w:val="28"/>
                          <w:szCs w:val="28"/>
                        </w:rPr>
                        <w:t>Reviews Summary</w:t>
                      </w:r>
                    </w:p>
                  </w:txbxContent>
                </v:textbox>
                <w10:wrap type="square"/>
              </v:roundrect>
            </w:pict>
          </mc:Fallback>
        </mc:AlternateContent>
      </w:r>
    </w:p>
    <w:p w14:paraId="59CE1356" w14:textId="77777777" w:rsidR="00FF76DD" w:rsidRPr="00ED3189" w:rsidRDefault="00150CE8" w:rsidP="00310E5B">
      <w:pPr>
        <w:jc w:val="center"/>
        <w:rPr>
          <w:rFonts w:ascii="Calibri" w:hAnsi="Calibri"/>
          <w:bCs/>
          <w:iCs/>
          <w:lang w:val="en-US"/>
        </w:rPr>
      </w:pPr>
    </w:p>
    <w:p w14:paraId="59CE1357" w14:textId="77777777" w:rsidR="00FF76DD" w:rsidRDefault="00150CE8" w:rsidP="00310E5B">
      <w:pPr>
        <w:jc w:val="center"/>
        <w:rPr>
          <w:rFonts w:ascii="Calibri" w:hAnsi="Calibri"/>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59CE135C"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9CE1358" w14:textId="77777777" w:rsidR="00FF76DD" w:rsidRPr="00546671" w:rsidRDefault="00150CE8" w:rsidP="00310E5B">
            <w:pPr>
              <w:jc w:val="center"/>
              <w:rPr>
                <w:rFonts w:ascii="Calibri" w:hAnsi="Calibri"/>
                <w:b/>
                <w:color w:val="800000"/>
                <w:lang w:val="en-US" w:eastAsia="en-US"/>
              </w:rPr>
            </w:pPr>
            <w:r>
              <w:rPr>
                <w:rFonts w:ascii="Calibri" w:hAnsi="Calibri"/>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9CE1359" w14:textId="77777777" w:rsidR="00FF76DD" w:rsidRPr="0004563C" w:rsidRDefault="00150CE8" w:rsidP="00310E5B">
            <w:pPr>
              <w:tabs>
                <w:tab w:val="center" w:pos="4320"/>
                <w:tab w:val="right" w:pos="8640"/>
              </w:tabs>
              <w:jc w:val="center"/>
              <w:rPr>
                <w:rFonts w:ascii="Calibri" w:hAnsi="Calibri"/>
                <w:b/>
                <w:color w:val="800000"/>
                <w:lang w:eastAsia="en-US"/>
              </w:rPr>
            </w:pPr>
            <w:r>
              <w:rPr>
                <w:rFonts w:ascii="Calibri" w:hAnsi="Calibri"/>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9CE135A" w14:textId="77777777" w:rsidR="00FF76DD" w:rsidRPr="0004563C" w:rsidRDefault="00150CE8" w:rsidP="00310E5B">
            <w:pPr>
              <w:tabs>
                <w:tab w:val="center" w:pos="4320"/>
                <w:tab w:val="right" w:pos="8640"/>
              </w:tabs>
              <w:jc w:val="center"/>
              <w:rPr>
                <w:rFonts w:ascii="Calibri" w:hAnsi="Calibri"/>
                <w:b/>
                <w:color w:val="800000"/>
                <w:lang w:eastAsia="en-US"/>
              </w:rPr>
            </w:pPr>
            <w:r>
              <w:rPr>
                <w:rFonts w:ascii="Calibri" w:hAnsi="Calibri"/>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9CE135B" w14:textId="77777777" w:rsidR="00FF76DD" w:rsidRPr="0004563C" w:rsidRDefault="00150CE8" w:rsidP="00310E5B">
            <w:pPr>
              <w:jc w:val="center"/>
              <w:rPr>
                <w:rFonts w:ascii="Calibri" w:hAnsi="Calibri"/>
                <w:b/>
                <w:color w:val="800000"/>
                <w:lang w:eastAsia="en-US"/>
              </w:rPr>
            </w:pPr>
            <w:r>
              <w:rPr>
                <w:rFonts w:ascii="Calibri" w:hAnsi="Calibri"/>
                <w:b/>
                <w:color w:val="800000"/>
                <w:lang w:eastAsia="en-US"/>
              </w:rPr>
              <w:t>Review version</w:t>
            </w:r>
          </w:p>
        </w:tc>
      </w:tr>
      <w:tr w:rsidR="00FF76DD" w:rsidRPr="0004563C" w14:paraId="59CE1361"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9CE135D" w14:textId="77777777" w:rsidR="00FF76DD" w:rsidRPr="0004563C" w:rsidRDefault="00150CE8" w:rsidP="00310E5B">
            <w:pPr>
              <w:jc w:val="center"/>
              <w:rPr>
                <w:rFonts w:ascii="Calibri" w:hAnsi="Calibri"/>
                <w:b/>
                <w:color w:val="000000"/>
                <w:lang w:eastAsia="en-US"/>
              </w:rPr>
            </w:pPr>
            <w:r>
              <w:rPr>
                <w:rFonts w:ascii="Calibri" w:hAnsi="Calibri"/>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9CE135E" w14:textId="77777777" w:rsidR="00FF76DD" w:rsidRPr="0004563C" w:rsidRDefault="00150CE8" w:rsidP="00310E5B">
            <w:pPr>
              <w:jc w:val="center"/>
              <w:rPr>
                <w:rFonts w:ascii="Calibri" w:hAnsi="Calibri"/>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9CE135F" w14:textId="77777777" w:rsidR="00FF76DD" w:rsidRPr="0004563C" w:rsidRDefault="00150CE8" w:rsidP="00310E5B">
            <w:pPr>
              <w:ind w:left="360"/>
              <w:jc w:val="center"/>
              <w:rPr>
                <w:rFonts w:ascii="Calibri" w:hAnsi="Calibri"/>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9CE1360" w14:textId="77777777" w:rsidR="00FF76DD" w:rsidRPr="0004563C" w:rsidRDefault="00150CE8" w:rsidP="00310E5B">
            <w:pPr>
              <w:jc w:val="center"/>
              <w:rPr>
                <w:rFonts w:ascii="Calibri" w:hAnsi="Calibri"/>
                <w:b/>
                <w:color w:val="000000"/>
                <w:lang w:eastAsia="en-US"/>
              </w:rPr>
            </w:pPr>
            <w:r>
              <w:rPr>
                <w:rFonts w:ascii="Calibri" w:hAnsi="Calibri"/>
                <w:b/>
                <w:noProof/>
                <w:color w:val="000000"/>
                <w:lang w:eastAsia="en-US"/>
              </w:rPr>
              <w:t>0</w:t>
            </w:r>
          </w:p>
        </w:tc>
      </w:tr>
    </w:tbl>
    <w:p w14:paraId="59CE1362" w14:textId="77777777" w:rsidR="009A78D1" w:rsidRPr="001F3AAC" w:rsidRDefault="00150CE8" w:rsidP="00ED029D">
      <w:pPr>
        <w:rPr>
          <w:rFonts w:ascii="Calibri" w:hAnsi="Calibri"/>
          <w:bCs/>
          <w:iCs/>
        </w:rPr>
      </w:pPr>
      <w:bookmarkStart w:id="3" w:name="DocumentToAdd"/>
      <w:bookmarkEnd w:id="3"/>
    </w:p>
    <w:sectPr w:rsidR="009A78D1" w:rsidRPr="001F3AAC">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E133A" w14:textId="77777777" w:rsidR="00E2488A" w:rsidRDefault="00E2488A">
      <w:pPr>
        <w:rPr>
          <w:lang w:val="de-DE"/>
        </w:rPr>
      </w:pPr>
      <w:r>
        <w:rPr>
          <w:lang w:val="de-DE"/>
        </w:rPr>
        <w:separator/>
      </w:r>
    </w:p>
  </w:endnote>
  <w:endnote w:type="continuationSeparator" w:id="0">
    <w:p w14:paraId="59CE133B" w14:textId="77777777" w:rsidR="00E2488A" w:rsidRDefault="00E2488A">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1345" w14:textId="77777777" w:rsidR="00A947C8" w:rsidRDefault="00150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1347" w14:textId="77777777" w:rsidR="008B032F" w:rsidRPr="00FA7869" w:rsidRDefault="00150CE8" w:rsidP="00550518">
    <w:pPr>
      <w:pStyle w:val="Footer"/>
      <w:pBdr>
        <w:top w:val="thinThickSmallGap" w:sz="24" w:space="6" w:color="622423"/>
      </w:pBdr>
      <w:tabs>
        <w:tab w:val="center" w:pos="4800"/>
        <w:tab w:val="right" w:pos="9600"/>
      </w:tabs>
      <w:rPr>
        <w:sz w:val="18"/>
        <w:szCs w:val="18"/>
        <w:lang w:val="es-ES"/>
      </w:rPr>
    </w:pPr>
    <w:r>
      <w:rPr>
        <w:sz w:val="18"/>
        <w:szCs w:val="18"/>
        <w:lang w:val="es-ES"/>
      </w:rPr>
      <w:t>Document Code</w:t>
    </w:r>
    <w:r w:rsidRPr="00FA7869">
      <w:rPr>
        <w:sz w:val="18"/>
        <w:szCs w:val="18"/>
        <w:lang w:val="es-ES"/>
      </w:rPr>
      <w:t xml:space="preserve">: </w:t>
    </w:r>
    <w:r>
      <w:rPr>
        <w:noProof/>
        <w:sz w:val="18"/>
        <w:szCs w:val="18"/>
        <w:lang w:val="es-ES"/>
      </w:rPr>
      <w:t>KPNWE.WI.11.HSCO.022</w:t>
    </w:r>
    <w:r>
      <w:rPr>
        <w:sz w:val="18"/>
        <w:szCs w:val="18"/>
        <w:lang w:val="es-ES"/>
      </w:rPr>
      <w:tab/>
      <w:t>Rev</w:t>
    </w:r>
    <w:r w:rsidRPr="00FA7869">
      <w:rPr>
        <w:sz w:val="18"/>
        <w:szCs w:val="18"/>
        <w:lang w:val="es-ES"/>
      </w:rPr>
      <w:t xml:space="preserve">: </w:t>
    </w:r>
    <w:bookmarkStart w:id="1" w:name="RevisionNumber"/>
    <w:r>
      <w:rPr>
        <w:noProof/>
        <w:sz w:val="18"/>
        <w:szCs w:val="18"/>
        <w:lang w:val="es-ES"/>
      </w:rPr>
      <w:t>0</w:t>
    </w:r>
    <w:r w:rsidRPr="00FA7869">
      <w:rPr>
        <w:lang w:val="es-ES"/>
      </w:rPr>
      <w:t xml:space="preserve"> </w:t>
    </w:r>
    <w:bookmarkEnd w:id="1"/>
    <w:r w:rsidRPr="00FA7869">
      <w:rPr>
        <w:lang w:val="es-ES"/>
      </w:rPr>
      <w:tab/>
    </w:r>
  </w:p>
  <w:p w14:paraId="59CE1348" w14:textId="3A791294" w:rsidR="008B032F" w:rsidRPr="00E848A8" w:rsidRDefault="00150CE8" w:rsidP="00550518">
    <w:pPr>
      <w:pStyle w:val="Footer"/>
      <w:pBdr>
        <w:top w:val="thinThickSmallGap" w:sz="24" w:space="6" w:color="622423"/>
      </w:pBdr>
      <w:tabs>
        <w:tab w:val="right" w:pos="9600"/>
      </w:tabs>
      <w:rPr>
        <w:sz w:val="18"/>
        <w:szCs w:val="18"/>
        <w:lang w:val="en-US"/>
      </w:rPr>
    </w:pPr>
    <w:r>
      <w:rPr>
        <w:sz w:val="18"/>
        <w:szCs w:val="18"/>
        <w:lang w:val="fr-FR"/>
      </w:rPr>
      <w:t>Approval date</w:t>
    </w:r>
    <w:r w:rsidRPr="00C25966">
      <w:rPr>
        <w:sz w:val="18"/>
        <w:szCs w:val="18"/>
        <w:lang w:val="fr-FR"/>
      </w:rPr>
      <w:t xml:space="preserve">: </w:t>
    </w:r>
    <w:r>
      <w:rPr>
        <w:noProof/>
        <w:sz w:val="18"/>
        <w:szCs w:val="18"/>
        <w:lang w:val="fr-FR"/>
      </w:rPr>
      <w:t>01 Dec 2017</w:t>
    </w:r>
    <w:r w:rsidRPr="00C25966">
      <w:rPr>
        <w:sz w:val="18"/>
        <w:szCs w:val="18"/>
        <w:lang w:val="fr-FR"/>
      </w:rPr>
      <w:tab/>
    </w:r>
    <w:r>
      <w:rPr>
        <w:sz w:val="18"/>
        <w:szCs w:val="18"/>
        <w:lang w:val="fr-FR"/>
      </w:rPr>
      <w:t>Next</w:t>
    </w:r>
    <w:r>
      <w:rPr>
        <w:sz w:val="18"/>
        <w:szCs w:val="18"/>
        <w:lang w:val="fr-FR"/>
      </w:rPr>
      <w:t xml:space="preserve"> Review D</w:t>
    </w:r>
    <w:r>
      <w:rPr>
        <w:sz w:val="18"/>
        <w:szCs w:val="18"/>
        <w:lang w:val="fr-FR"/>
      </w:rPr>
      <w:t xml:space="preserve">ate: </w:t>
    </w:r>
    <w:r>
      <w:rPr>
        <w:noProof/>
        <w:sz w:val="18"/>
        <w:szCs w:val="18"/>
        <w:lang w:val="fr-FR"/>
      </w:rPr>
      <w:t>01 Dec 2020</w:t>
    </w:r>
    <w:r w:rsidRPr="00C25966">
      <w:rPr>
        <w:sz w:val="18"/>
        <w:szCs w:val="18"/>
        <w:lang w:val="fr-FR"/>
      </w:rPr>
      <w:tab/>
      <w:t xml:space="preserve">Page </w:t>
    </w:r>
    <w:r w:rsidRPr="009D67FF">
      <w:rPr>
        <w:sz w:val="18"/>
        <w:szCs w:val="18"/>
      </w:rPr>
      <w:fldChar w:fldCharType="begin"/>
    </w:r>
    <w:r w:rsidRPr="00C25966">
      <w:rPr>
        <w:sz w:val="18"/>
        <w:szCs w:val="18"/>
        <w:lang w:val="fr-FR"/>
      </w:rPr>
      <w:instrText xml:space="preserve"> PAGE </w:instrText>
    </w:r>
    <w:r w:rsidRPr="009D67FF">
      <w:rPr>
        <w:sz w:val="18"/>
        <w:szCs w:val="18"/>
      </w:rPr>
      <w:fldChar w:fldCharType="separate"/>
    </w:r>
    <w:r>
      <w:rPr>
        <w:noProof/>
        <w:sz w:val="18"/>
        <w:szCs w:val="18"/>
        <w:lang w:val="fr-FR"/>
      </w:rPr>
      <w:t>1</w:t>
    </w:r>
    <w:r w:rsidRPr="009D67FF">
      <w:rPr>
        <w:sz w:val="18"/>
        <w:szCs w:val="18"/>
      </w:rPr>
      <w:fldChar w:fldCharType="end"/>
    </w:r>
    <w:r w:rsidRPr="00C25966">
      <w:rPr>
        <w:sz w:val="18"/>
        <w:szCs w:val="18"/>
        <w:lang w:val="fr-FR"/>
      </w:rPr>
      <w:t xml:space="preserve"> of </w:t>
    </w:r>
    <w:r w:rsidRPr="009D67FF">
      <w:rPr>
        <w:sz w:val="18"/>
        <w:szCs w:val="18"/>
      </w:rPr>
      <w:fldChar w:fldCharType="begin"/>
    </w:r>
    <w:r w:rsidRPr="00C25966">
      <w:rPr>
        <w:sz w:val="18"/>
        <w:szCs w:val="18"/>
        <w:lang w:val="fr-FR"/>
      </w:rPr>
      <w:instrText xml:space="preserve"> NUMPAGES </w:instrText>
    </w:r>
    <w:r w:rsidRPr="009D67FF">
      <w:rPr>
        <w:sz w:val="18"/>
        <w:szCs w:val="18"/>
      </w:rPr>
      <w:fldChar w:fldCharType="separate"/>
    </w:r>
    <w:r>
      <w:rPr>
        <w:noProof/>
        <w:sz w:val="18"/>
        <w:szCs w:val="18"/>
        <w:lang w:val="fr-FR"/>
      </w:rPr>
      <w:t>4</w:t>
    </w:r>
    <w:r w:rsidRPr="009D67FF">
      <w:rPr>
        <w:sz w:val="18"/>
        <w:szCs w:val="18"/>
      </w:rPr>
      <w:fldChar w:fldCharType="end"/>
    </w:r>
  </w:p>
  <w:p w14:paraId="59CE1349" w14:textId="77777777" w:rsidR="00414BF6" w:rsidRPr="00414BF6" w:rsidRDefault="00150CE8" w:rsidP="00550518">
    <w:pPr>
      <w:pStyle w:val="Footer"/>
      <w:pBdr>
        <w:top w:val="thinThickSmallGap" w:sz="24" w:space="6" w:color="622423"/>
      </w:pBdr>
      <w:tabs>
        <w:tab w:val="right" w:pos="9600"/>
      </w:tabs>
      <w:rPr>
        <w:sz w:val="2"/>
        <w:szCs w:val="2"/>
        <w:lang w:val="en-US"/>
      </w:rPr>
    </w:pPr>
  </w:p>
  <w:p w14:paraId="59CE134A" w14:textId="77777777" w:rsidR="005A05A8" w:rsidRPr="005A05A8" w:rsidRDefault="00150CE8" w:rsidP="005A05A8">
    <w:pPr>
      <w:pStyle w:val="Footer"/>
      <w:pBdr>
        <w:top w:val="thinThickSmallGap" w:sz="24" w:space="6" w:color="622423"/>
      </w:pBdr>
      <w:tabs>
        <w:tab w:val="right" w:pos="9600"/>
      </w:tabs>
      <w:jc w:val="center"/>
      <w:rPr>
        <w:b/>
        <w:color w:val="FF0000"/>
        <w:sz w:val="16"/>
        <w:szCs w:val="16"/>
        <w:lang w:val="en-US"/>
      </w:rPr>
    </w:pPr>
    <w:r w:rsidRPr="005A05A8">
      <w:rPr>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134E" w14:textId="77777777" w:rsidR="00A947C8" w:rsidRDefault="00150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E1338" w14:textId="77777777" w:rsidR="00E2488A" w:rsidRDefault="00E2488A">
      <w:pPr>
        <w:rPr>
          <w:lang w:val="de-DE"/>
        </w:rPr>
      </w:pPr>
      <w:r>
        <w:rPr>
          <w:lang w:val="de-DE"/>
        </w:rPr>
        <w:separator/>
      </w:r>
    </w:p>
  </w:footnote>
  <w:footnote w:type="continuationSeparator" w:id="0">
    <w:p w14:paraId="59CE1339" w14:textId="77777777" w:rsidR="00E2488A" w:rsidRDefault="00E2488A">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1340" w14:textId="77777777" w:rsidR="00A947C8" w:rsidRDefault="00150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1342" w14:textId="77777777" w:rsidR="00B47929" w:rsidRDefault="00150CE8" w:rsidP="00BC5717">
    <w:pPr>
      <w:tabs>
        <w:tab w:val="left" w:pos="7938"/>
      </w:tabs>
      <w:spacing w:before="160"/>
      <w:ind w:right="140"/>
      <w:jc w:val="center"/>
      <w:rPr>
        <w:rFonts w:ascii="Calibri" w:hAnsi="Calibri"/>
        <w:b/>
        <w:bCs/>
        <w:sz w:val="28"/>
        <w:szCs w:val="28"/>
      </w:rPr>
    </w:pPr>
    <w:r>
      <w:rPr>
        <w:b/>
        <w:bCs/>
        <w:noProof/>
      </w:rPr>
      <w:drawing>
        <wp:anchor distT="0" distB="0" distL="114300" distR="114300" simplePos="0" relativeHeight="251659264" behindDoc="0" locked="0" layoutInCell="1" allowOverlap="1" wp14:anchorId="59CE133C" wp14:editId="59CE133D">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noProof/>
        <w:sz w:val="28"/>
        <w:szCs w:val="28"/>
      </w:rPr>
      <w:t>Lock out tag out von Maschinen</w:t>
    </w:r>
  </w:p>
  <w:p w14:paraId="59CE1343" w14:textId="77777777" w:rsidR="00113736" w:rsidRPr="003D0918" w:rsidRDefault="00150CE8"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134C" w14:textId="77777777" w:rsidR="00A947C8" w:rsidRDefault="00150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A15"/>
    <w:multiLevelType w:val="hybridMultilevel"/>
    <w:tmpl w:val="BF861AD4"/>
    <w:lvl w:ilvl="0" w:tplc="08090005">
      <w:start w:val="1"/>
      <w:numFmt w:val="bullet"/>
      <w:lvlText w:val=""/>
      <w:lvlJc w:val="left"/>
      <w:pPr>
        <w:tabs>
          <w:tab w:val="num" w:pos="720"/>
        </w:tabs>
        <w:ind w:left="720" w:hanging="360"/>
      </w:pPr>
      <w:rPr>
        <w:rFonts w:ascii="Wingdings" w:hAnsi="Wingdings"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FA23953"/>
    <w:multiLevelType w:val="hybridMultilevel"/>
    <w:tmpl w:val="92FEA380"/>
    <w:lvl w:ilvl="0" w:tplc="08090005">
      <w:start w:val="1"/>
      <w:numFmt w:val="bullet"/>
      <w:lvlText w:val=""/>
      <w:lvlJc w:val="left"/>
      <w:pPr>
        <w:tabs>
          <w:tab w:val="num" w:pos="720"/>
        </w:tabs>
        <w:ind w:left="720" w:hanging="360"/>
      </w:pPr>
      <w:rPr>
        <w:rFonts w:ascii="Wingdings" w:hAnsi="Wingdings"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3BC70E38"/>
    <w:multiLevelType w:val="hybridMultilevel"/>
    <w:tmpl w:val="34F8610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4" w15:restartNumberingAfterBreak="0">
    <w:nsid w:val="64ED2B0D"/>
    <w:multiLevelType w:val="hybridMultilevel"/>
    <w:tmpl w:val="AAB8EED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6CF07A95"/>
    <w:multiLevelType w:val="hybridMultilevel"/>
    <w:tmpl w:val="65A852D4"/>
    <w:lvl w:ilvl="0" w:tplc="08090005">
      <w:start w:val="1"/>
      <w:numFmt w:val="bullet"/>
      <w:lvlText w:val=""/>
      <w:lvlJc w:val="left"/>
      <w:pPr>
        <w:tabs>
          <w:tab w:val="num" w:pos="720"/>
        </w:tabs>
        <w:ind w:left="720" w:hanging="360"/>
      </w:pPr>
      <w:rPr>
        <w:rFonts w:ascii="Wingdings" w:hAnsi="Wingdings"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70AA7DBB"/>
    <w:multiLevelType w:val="hybridMultilevel"/>
    <w:tmpl w:val="A8368B6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7" w15:restartNumberingAfterBreak="0">
    <w:nsid w:val="74A819EE"/>
    <w:multiLevelType w:val="multilevel"/>
    <w:tmpl w:val="34F861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53837A6"/>
    <w:multiLevelType w:val="hybridMultilevel"/>
    <w:tmpl w:val="8FA4EF3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01">
      <w:start w:val="1"/>
      <w:numFmt w:val="bullet"/>
      <w:lvlText w:val=""/>
      <w:lvlJc w:val="left"/>
      <w:pPr>
        <w:tabs>
          <w:tab w:val="num" w:pos="3600"/>
        </w:tabs>
        <w:ind w:left="3600" w:hanging="360"/>
      </w:pPr>
      <w:rPr>
        <w:rFonts w:ascii="Symbol" w:hAnsi="Symbol" w:cs="Times New Roman" w:hint="default"/>
      </w:r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2"/>
  </w:num>
  <w:num w:numId="5">
    <w:abstractNumId w:val="7"/>
  </w:num>
  <w:num w:numId="6">
    <w:abstractNumId w:val="6"/>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oNotHyphenateCap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EF"/>
    <w:rsid w:val="000274EB"/>
    <w:rsid w:val="000E5AD9"/>
    <w:rsid w:val="00150CE8"/>
    <w:rsid w:val="002C0F92"/>
    <w:rsid w:val="0038516B"/>
    <w:rsid w:val="00410886"/>
    <w:rsid w:val="00531CEB"/>
    <w:rsid w:val="00544C81"/>
    <w:rsid w:val="00626FEF"/>
    <w:rsid w:val="00700454"/>
    <w:rsid w:val="00717B08"/>
    <w:rsid w:val="00737321"/>
    <w:rsid w:val="00985D37"/>
    <w:rsid w:val="00A17251"/>
    <w:rsid w:val="00B73877"/>
    <w:rsid w:val="00C91986"/>
    <w:rsid w:val="00E14C91"/>
    <w:rsid w:val="00E2488A"/>
    <w:rsid w:val="00E24BEA"/>
    <w:rsid w:val="00EF6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9CE12E7"/>
  <w15:docId w15:val="{6F251C80-A388-4E6A-BFB9-FA210A9D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rPr>
  </w:style>
  <w:style w:type="paragraph" w:styleId="Heading1">
    <w:name w:val="heading 1"/>
    <w:basedOn w:val="Normal"/>
    <w:next w:val="Normal"/>
    <w:link w:val="Heading1Char"/>
    <w:qFormat/>
    <w:pPr>
      <w:keepNext/>
      <w:numPr>
        <w:numId w:val="9"/>
      </w:numPr>
      <w:spacing w:before="360" w:after="120" w:line="300" w:lineRule="exact"/>
      <w:outlineLvl w:val="0"/>
    </w:pPr>
    <w:rPr>
      <w:b/>
      <w:bCs/>
      <w:sz w:val="24"/>
      <w:szCs w:val="32"/>
      <w:lang w:val="en-US" w:eastAsia="en-US"/>
    </w:rPr>
  </w:style>
  <w:style w:type="paragraph" w:styleId="Heading2">
    <w:name w:val="heading 2"/>
    <w:basedOn w:val="Normal"/>
    <w:next w:val="Normal"/>
    <w:link w:val="Heading2Char"/>
    <w:qFormat/>
    <w:pPr>
      <w:keepNext/>
      <w:numPr>
        <w:ilvl w:val="1"/>
        <w:numId w:val="9"/>
      </w:numPr>
      <w:tabs>
        <w:tab w:val="left" w:pos="576"/>
      </w:tabs>
      <w:spacing w:after="120" w:line="300" w:lineRule="exact"/>
      <w:outlineLvl w:val="1"/>
    </w:pPr>
    <w:rPr>
      <w:b/>
      <w:bCs/>
      <w:iCs/>
      <w:szCs w:val="28"/>
      <w:lang w:val="en-US" w:eastAsia="en-US"/>
    </w:rPr>
  </w:style>
  <w:style w:type="paragraph" w:styleId="Heading3">
    <w:name w:val="heading 3"/>
    <w:basedOn w:val="Normal"/>
    <w:next w:val="Normal"/>
    <w:link w:val="Heading3Char"/>
    <w:qFormat/>
    <w:pPr>
      <w:keepNext/>
      <w:numPr>
        <w:ilvl w:val="2"/>
        <w:numId w:val="9"/>
      </w:numPr>
      <w:spacing w:after="120" w:line="300" w:lineRule="exact"/>
      <w:outlineLvl w:val="2"/>
    </w:pPr>
    <w:rPr>
      <w:b/>
      <w:bCs/>
      <w:sz w:val="24"/>
      <w:szCs w:val="26"/>
      <w:lang w:val="en-US" w:eastAsia="en-US"/>
    </w:rPr>
  </w:style>
  <w:style w:type="paragraph" w:styleId="Heading4">
    <w:name w:val="heading 4"/>
    <w:basedOn w:val="Normal"/>
    <w:next w:val="Normal"/>
    <w:link w:val="Heading4Char"/>
    <w:qFormat/>
    <w:pPr>
      <w:keepNext/>
      <w:numPr>
        <w:ilvl w:val="3"/>
        <w:numId w:val="9"/>
      </w:numPr>
      <w:spacing w:before="240" w:after="60"/>
      <w:outlineLvl w:val="3"/>
    </w:pPr>
    <w:rPr>
      <w:rFonts w:ascii="Times New Roman" w:hAnsi="Times New Roman" w:cs="Times New Roman"/>
      <w:b/>
      <w:bCs/>
      <w:sz w:val="28"/>
      <w:szCs w:val="28"/>
      <w:lang w:val="en-US" w:eastAsia="en-US"/>
    </w:rPr>
  </w:style>
  <w:style w:type="paragraph" w:styleId="Heading5">
    <w:name w:val="heading 5"/>
    <w:basedOn w:val="Normal"/>
    <w:next w:val="Normal"/>
    <w:link w:val="Heading5Char"/>
    <w:qFormat/>
    <w:pPr>
      <w:numPr>
        <w:ilvl w:val="4"/>
        <w:numId w:val="9"/>
      </w:numPr>
      <w:spacing w:before="240" w:after="60"/>
      <w:outlineLvl w:val="4"/>
    </w:pPr>
    <w:rPr>
      <w:rFonts w:ascii="Times New Roman" w:hAnsi="Times New Roman" w:cs="Times New Roman"/>
      <w:b/>
      <w:bCs/>
      <w:i/>
      <w:iCs/>
      <w:sz w:val="26"/>
      <w:szCs w:val="26"/>
      <w:lang w:val="en-US" w:eastAsia="en-US"/>
    </w:rPr>
  </w:style>
  <w:style w:type="paragraph" w:styleId="Heading6">
    <w:name w:val="heading 6"/>
    <w:basedOn w:val="Normal"/>
    <w:next w:val="Normal"/>
    <w:link w:val="Heading6Char"/>
    <w:qFormat/>
    <w:pPr>
      <w:numPr>
        <w:ilvl w:val="5"/>
        <w:numId w:val="9"/>
      </w:numPr>
      <w:spacing w:before="240" w:after="60"/>
      <w:outlineLvl w:val="5"/>
    </w:pPr>
    <w:rPr>
      <w:rFonts w:ascii="Times New Roman" w:hAnsi="Times New Roman" w:cs="Times New Roman"/>
      <w:b/>
      <w:bCs/>
      <w:lang w:val="en-US" w:eastAsia="en-US"/>
    </w:rPr>
  </w:style>
  <w:style w:type="paragraph" w:styleId="Heading7">
    <w:name w:val="heading 7"/>
    <w:basedOn w:val="Normal"/>
    <w:next w:val="Normal"/>
    <w:link w:val="Heading7Char"/>
    <w:qFormat/>
    <w:pPr>
      <w:numPr>
        <w:ilvl w:val="6"/>
        <w:numId w:val="9"/>
      </w:numPr>
      <w:spacing w:before="240" w:after="60"/>
      <w:outlineLvl w:val="6"/>
    </w:pPr>
    <w:rPr>
      <w:rFonts w:ascii="Times New Roman" w:hAnsi="Times New Roman" w:cs="Times New Roman"/>
      <w:sz w:val="24"/>
      <w:szCs w:val="24"/>
      <w:lang w:val="en-US" w:eastAsia="en-US"/>
    </w:rPr>
  </w:style>
  <w:style w:type="paragraph" w:styleId="Heading8">
    <w:name w:val="heading 8"/>
    <w:basedOn w:val="Normal"/>
    <w:next w:val="Normal"/>
    <w:link w:val="Heading8Char"/>
    <w:qFormat/>
    <w:pPr>
      <w:numPr>
        <w:ilvl w:val="7"/>
        <w:numId w:val="9"/>
      </w:numPr>
      <w:spacing w:before="240" w:after="60"/>
      <w:outlineLvl w:val="7"/>
    </w:pPr>
    <w:rPr>
      <w:rFonts w:ascii="Times New Roman" w:hAnsi="Times New Roman" w:cs="Times New Roman"/>
      <w:i/>
      <w:iCs/>
      <w:sz w:val="24"/>
      <w:szCs w:val="24"/>
      <w:lang w:val="en-US" w:eastAsia="en-US"/>
    </w:rPr>
  </w:style>
  <w:style w:type="paragraph" w:styleId="Heading9">
    <w:name w:val="heading 9"/>
    <w:basedOn w:val="Normal"/>
    <w:next w:val="Normal"/>
    <w:link w:val="Heading9Char"/>
    <w:qFormat/>
    <w:pPr>
      <w:numPr>
        <w:ilvl w:val="8"/>
        <w:numId w:val="9"/>
      </w:numPr>
      <w:spacing w:before="240" w:after="60"/>
      <w:outlineLvl w:val="8"/>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rPr>
      <w:rFonts w:ascii="Times New Roman" w:hAnsi="Times New Roman" w:cs="Times New Roman"/>
      <w:sz w:val="24"/>
      <w:szCs w:val="24"/>
    </w:rPr>
  </w:style>
  <w:style w:type="character" w:customStyle="1" w:styleId="tw4winMark">
    <w:name w:val="tw4winMark"/>
    <w:rPr>
      <w:rFonts w:ascii="Courier New" w:hAnsi="Courier New" w:cs="Courier New"/>
      <w:vanish/>
      <w:color w:val="800080"/>
      <w:vertAlign w:val="subscript"/>
    </w:rPr>
  </w:style>
  <w:style w:type="paragraph" w:styleId="BalloonText">
    <w:name w:val="Balloon Text"/>
    <w:basedOn w:val="Normal"/>
    <w:link w:val="BalloonTextChar"/>
    <w:uiPriority w:val="99"/>
    <w:semiHidden/>
    <w:unhideWhenUsed/>
    <w:rsid w:val="0038516B"/>
    <w:rPr>
      <w:rFonts w:ascii="Tahoma" w:hAnsi="Tahoma" w:cs="Tahoma"/>
      <w:sz w:val="16"/>
      <w:szCs w:val="16"/>
    </w:rPr>
  </w:style>
  <w:style w:type="character" w:customStyle="1" w:styleId="BalloonTextChar">
    <w:name w:val="Balloon Text Char"/>
    <w:link w:val="BalloonText"/>
    <w:uiPriority w:val="99"/>
    <w:semiHidden/>
    <w:rsid w:val="0038516B"/>
    <w:rPr>
      <w:rFonts w:ascii="Tahoma" w:hAnsi="Tahoma" w:cs="Tahoma"/>
      <w:sz w:val="16"/>
      <w:szCs w:val="16"/>
      <w:lang w:val="en-GB" w:eastAsia="en-GB"/>
    </w:r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cs="Arial"/>
      <w:sz w:val="22"/>
      <w:szCs w:val="22"/>
    </w:rPr>
  </w:style>
  <w:style w:type="character" w:customStyle="1" w:styleId="HeaderChar">
    <w:name w:val="Header Char"/>
    <w:link w:val="Heade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928E1-029A-4680-B1DD-2E73860618F7}">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0344af80-88ed-49c6-8710-a509718edc8d"/>
    <ds:schemaRef ds:uri="http://www.w3.org/XML/1998/namespace"/>
    <ds:schemaRef ds:uri="http://purl.org/dc/terms/"/>
  </ds:schemaRefs>
</ds:datastoreItem>
</file>

<file path=customXml/itemProps2.xml><?xml version="1.0" encoding="utf-8"?>
<ds:datastoreItem xmlns:ds="http://schemas.openxmlformats.org/officeDocument/2006/customXml" ds:itemID="{FF3831CF-09BB-4665-AAE9-D676ECE7692D}">
  <ds:schemaRefs>
    <ds:schemaRef ds:uri="http://schemas.microsoft.com/sharepoint/v3/contenttype/forms"/>
  </ds:schemaRefs>
</ds:datastoreItem>
</file>

<file path=customXml/itemProps3.xml><?xml version="1.0" encoding="utf-8"?>
<ds:datastoreItem xmlns:ds="http://schemas.openxmlformats.org/officeDocument/2006/customXml" ds:itemID="{6BBDEF60-E1BE-491B-A509-B39937936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357</Words>
  <Characters>2039</Characters>
  <Application>Microsoft Office Word</Application>
  <DocSecurity>4</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Lock out tag out von Maschinen</vt:lpstr>
      <vt:lpstr>Doelstelling</vt:lpstr>
    </vt:vector>
  </TitlesOfParts>
  <Company>Kuwait Petroleum North West Europe</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 out tag out von Maschinen</dc:title>
  <dc:creator>joplovie</dc:creator>
  <cp:lastModifiedBy>An Cornelis</cp:lastModifiedBy>
  <cp:revision>2</cp:revision>
  <cp:lastPrinted>2011-08-24T07:44:00Z</cp:lastPrinted>
  <dcterms:created xsi:type="dcterms:W3CDTF">2018-02-06T09:35:00Z</dcterms:created>
  <dcterms:modified xsi:type="dcterms:W3CDTF">2018-02-06T09:35:00Z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KPNWE.WI.11.HSCO.022.docx</vt:lpwstr>
  </property>
</Properties>
</file>