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5" w:rsidRPr="00C72FE9" w:rsidRDefault="00416405" w:rsidP="00416405">
      <w:pPr>
        <w:keepNext/>
        <w:rPr>
          <w:rFonts w:ascii="Calibri" w:hAnsi="Calibr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499"/>
      </w:tblGrid>
      <w:tr w:rsidR="00416405" w:rsidRPr="00C72FE9" w:rsidTr="00E262FB">
        <w:trPr>
          <w:trHeight w:val="719"/>
        </w:trPr>
        <w:tc>
          <w:tcPr>
            <w:tcW w:w="4681" w:type="dxa"/>
            <w:vAlign w:val="center"/>
          </w:tcPr>
          <w:p w:rsidR="00416405" w:rsidRPr="00DA1DED" w:rsidRDefault="00416405" w:rsidP="00416405">
            <w:pPr>
              <w:spacing w:after="120"/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Datum des Vorfalls/</w:t>
            </w:r>
            <w:proofErr w:type="spellStart"/>
            <w:r w:rsidRPr="00DA1DED">
              <w:rPr>
                <w:rFonts w:ascii="Calibri" w:hAnsi="Calibri"/>
                <w:lang w:val="de-DE"/>
              </w:rPr>
              <w:t>Beinaheunfalls</w:t>
            </w:r>
            <w:proofErr w:type="spellEnd"/>
            <w:r w:rsidRPr="00DA1DED">
              <w:rPr>
                <w:rFonts w:ascii="Calibri" w:hAnsi="Calibri"/>
                <w:lang w:val="de-DE"/>
              </w:rPr>
              <w:t xml:space="preserve">: </w:t>
            </w:r>
          </w:p>
          <w:p w:rsidR="00416405" w:rsidRPr="00DA1DED" w:rsidRDefault="00416405" w:rsidP="00416405">
            <w:pPr>
              <w:spacing w:after="120"/>
              <w:rPr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Zeitpunkt des Vorfalls/</w:t>
            </w:r>
            <w:proofErr w:type="spellStart"/>
            <w:r w:rsidRPr="00DA1DED">
              <w:rPr>
                <w:rFonts w:ascii="Calibri" w:hAnsi="Calibri"/>
                <w:lang w:val="de-DE"/>
              </w:rPr>
              <w:t>Beinaheunfalls</w:t>
            </w:r>
            <w:proofErr w:type="spellEnd"/>
            <w:r w:rsidRPr="00DA1DED">
              <w:rPr>
                <w:rFonts w:ascii="Calibri" w:hAnsi="Calibri"/>
                <w:lang w:val="de-DE"/>
              </w:rPr>
              <w:t xml:space="preserve">:  </w:t>
            </w:r>
          </w:p>
        </w:tc>
        <w:tc>
          <w:tcPr>
            <w:tcW w:w="4499" w:type="dxa"/>
            <w:vAlign w:val="center"/>
          </w:tcPr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Ort/</w:t>
            </w:r>
            <w:proofErr w:type="spellStart"/>
            <w:r>
              <w:rPr>
                <w:rFonts w:ascii="Calibri" w:hAnsi="Calibri"/>
              </w:rPr>
              <w:t>Standort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416405" w:rsidRPr="00C72FE9" w:rsidTr="00E262FB">
        <w:trPr>
          <w:trHeight w:val="431"/>
        </w:trPr>
        <w:tc>
          <w:tcPr>
            <w:tcW w:w="9180" w:type="dxa"/>
            <w:gridSpan w:val="2"/>
            <w:vAlign w:val="center"/>
          </w:tcPr>
          <w:p w:rsidR="00416405" w:rsidRPr="00C72FE9" w:rsidRDefault="00416405" w:rsidP="00416405">
            <w:pPr>
              <w:tabs>
                <w:tab w:val="left" w:pos="2140"/>
                <w:tab w:val="left" w:pos="3070"/>
              </w:tabs>
            </w:pPr>
            <w:proofErr w:type="spellStart"/>
            <w:r>
              <w:rPr>
                <w:rFonts w:ascii="Calibri" w:hAnsi="Calibri"/>
              </w:rPr>
              <w:t>Vorfall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Beinaheunfall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gemeldet</w:t>
            </w:r>
            <w:proofErr w:type="spellEnd"/>
            <w:r>
              <w:rPr>
                <w:rFonts w:ascii="Calibri" w:hAnsi="Calibri"/>
              </w:rPr>
              <w:t xml:space="preserve"> von:  </w:t>
            </w:r>
          </w:p>
        </w:tc>
      </w:tr>
      <w:tr w:rsidR="00416405" w:rsidRPr="00F343D4" w:rsidTr="00E262FB">
        <w:trPr>
          <w:trHeight w:val="449"/>
        </w:trPr>
        <w:tc>
          <w:tcPr>
            <w:tcW w:w="9180" w:type="dxa"/>
            <w:gridSpan w:val="2"/>
            <w:vAlign w:val="center"/>
          </w:tcPr>
          <w:p w:rsidR="00416405" w:rsidRPr="00DA1DED" w:rsidRDefault="00416405" w:rsidP="00416405">
            <w:pPr>
              <w:tabs>
                <w:tab w:val="left" w:pos="612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Art des Vorfalls/</w:t>
            </w:r>
            <w:proofErr w:type="spellStart"/>
            <w:r w:rsidRPr="00DA1DED">
              <w:rPr>
                <w:rFonts w:ascii="Calibri" w:hAnsi="Calibri"/>
                <w:lang w:val="de-DE"/>
              </w:rPr>
              <w:t>Beinaheunfalls</w:t>
            </w:r>
            <w:proofErr w:type="spellEnd"/>
            <w:r w:rsidRPr="00DA1DED">
              <w:rPr>
                <w:rFonts w:ascii="Calibri" w:hAnsi="Calibri"/>
                <w:lang w:val="de-DE"/>
              </w:rPr>
              <w:t xml:space="preserve">:  </w:t>
            </w:r>
          </w:p>
          <w:p w:rsidR="00416405" w:rsidRPr="00DA1DED" w:rsidRDefault="00416405" w:rsidP="00416405">
            <w:pPr>
              <w:tabs>
                <w:tab w:val="left" w:pos="6120"/>
              </w:tabs>
              <w:rPr>
                <w:lang w:val="de-DE"/>
              </w:rPr>
            </w:pPr>
            <w:bookmarkStart w:id="1" w:name="Check7"/>
            <w:bookmarkStart w:id="2" w:name="Check8"/>
            <w:r w:rsidRPr="00DA1DED">
              <w:rPr>
                <w:rFonts w:ascii="Calibri" w:hAnsi="Calibri"/>
                <w:lang w:val="de-DE"/>
              </w:rPr>
              <w:t xml:space="preserve">Sicherheit  </w:t>
            </w: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</w:rPr>
            </w:r>
            <w:r w:rsidR="00F343D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Gesundheit  </w:t>
            </w: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</w:rPr>
            </w:r>
            <w:r w:rsidR="00F343D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Umwelt  </w:t>
            </w:r>
            <w:r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</w:rPr>
            </w:r>
            <w:r w:rsidR="00F343D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Prozess  </w:t>
            </w:r>
            <w:r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</w:rPr>
            </w:r>
            <w:r w:rsidR="00F343D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Feuer  </w:t>
            </w:r>
            <w:r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</w:rPr>
            </w:r>
            <w:r w:rsidR="00F343D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bookmarkEnd w:id="2"/>
            <w:r w:rsidR="00DA1DED" w:rsidRPr="00DA1DED">
              <w:rPr>
                <w:rFonts w:ascii="Calibri" w:hAnsi="Calibri"/>
                <w:lang w:val="de-DE"/>
              </w:rPr>
              <w:t xml:space="preserve"> </w:t>
            </w:r>
            <w:r w:rsidR="00DA1DED">
              <w:rPr>
                <w:rFonts w:ascii="Calibri" w:hAnsi="Calibri"/>
                <w:lang w:val="de-DE"/>
              </w:rPr>
              <w:t xml:space="preserve">    </w:t>
            </w:r>
            <w:r w:rsidR="00DA1DED" w:rsidRPr="00DA1DED">
              <w:rPr>
                <w:rFonts w:ascii="Calibri" w:hAnsi="Calibri"/>
                <w:lang w:val="de-DE"/>
              </w:rPr>
              <w:t xml:space="preserve"> </w:t>
            </w:r>
            <w:r w:rsidR="00DA1DED" w:rsidRPr="00DA1DED">
              <w:rPr>
                <w:rFonts w:ascii="Calibri" w:hAnsi="Calibri"/>
                <w:color w:val="0000FF"/>
                <w:sz w:val="22"/>
                <w:szCs w:val="22"/>
                <w:lang w:val="de-DE"/>
              </w:rPr>
              <w:t>Security</w:t>
            </w:r>
            <w:r w:rsidR="00DA1DED" w:rsidRPr="00DA1DED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="00DA1DED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ED" w:rsidRPr="00DA1DED">
              <w:rPr>
                <w:rFonts w:ascii="Calibri" w:hAnsi="Calibri"/>
                <w:sz w:val="22"/>
                <w:szCs w:val="22"/>
                <w:lang w:val="de-DE"/>
              </w:rPr>
              <w:instrText xml:space="preserve"> FORMCHECKBOX </w:instrText>
            </w:r>
            <w:r w:rsidR="00F343D4">
              <w:rPr>
                <w:rFonts w:ascii="Calibri" w:hAnsi="Calibri"/>
                <w:sz w:val="22"/>
                <w:szCs w:val="22"/>
                <w:lang w:val="nl-NL"/>
              </w:rPr>
            </w:r>
            <w:r w:rsidR="00F343D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DA1DED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416405" w:rsidRPr="00C72FE9" w:rsidTr="00E262FB">
        <w:trPr>
          <w:trHeight w:val="770"/>
        </w:trPr>
        <w:tc>
          <w:tcPr>
            <w:tcW w:w="9180" w:type="dxa"/>
            <w:gridSpan w:val="2"/>
          </w:tcPr>
          <w:p w:rsidR="00416405" w:rsidRPr="00C72FE9" w:rsidRDefault="00416405" w:rsidP="00C742D5">
            <w:pPr>
              <w:tabs>
                <w:tab w:val="left" w:pos="1630"/>
              </w:tabs>
              <w:jc w:val="center"/>
            </w:pPr>
            <w:r w:rsidRPr="00DA1DED">
              <w:rPr>
                <w:rFonts w:ascii="Calibri" w:hAnsi="Calibri"/>
                <w:b/>
                <w:lang w:val="de-DE"/>
              </w:rPr>
              <w:t xml:space="preserve">BITTE INNERHALB VON 24 STUNDEN KPNWE INFORMIEREN, </w:t>
            </w:r>
            <w:r w:rsidR="00C742D5" w:rsidRPr="00DA1DED">
              <w:rPr>
                <w:rFonts w:ascii="Calibri" w:hAnsi="Calibri"/>
                <w:b/>
                <w:lang w:val="de-DE"/>
              </w:rPr>
              <w:br/>
            </w:r>
            <w:r w:rsidRPr="00DA1DED">
              <w:rPr>
                <w:rFonts w:ascii="Calibri" w:hAnsi="Calibri"/>
                <w:b/>
                <w:lang w:val="de-DE"/>
              </w:rPr>
              <w:t xml:space="preserve">FALLS ARBEITSTAGE VERLOREN GEHEN (&gt; 1 Tag abwesend) BZW. </w:t>
            </w:r>
            <w:r w:rsidR="00C742D5" w:rsidRPr="00DA1DED">
              <w:rPr>
                <w:rFonts w:ascii="Calibri" w:hAnsi="Calibri"/>
                <w:b/>
                <w:lang w:val="de-DE"/>
              </w:rPr>
              <w:br/>
            </w:r>
            <w:r>
              <w:rPr>
                <w:rFonts w:ascii="Calibri" w:hAnsi="Calibri"/>
                <w:b/>
              </w:rPr>
              <w:t>FALLS EINE BODEN- ODER GRUNDWASSERVERSCHMUTZUNG AUFGETRETEN IST</w:t>
            </w:r>
          </w:p>
        </w:tc>
      </w:tr>
      <w:tr w:rsidR="00416405" w:rsidRPr="00F343D4" w:rsidTr="00E262FB">
        <w:trPr>
          <w:trHeight w:val="539"/>
        </w:trPr>
        <w:tc>
          <w:tcPr>
            <w:tcW w:w="9180" w:type="dxa"/>
            <w:gridSpan w:val="2"/>
            <w:vAlign w:val="center"/>
          </w:tcPr>
          <w:p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Beschreibung des Vorfalls/</w:t>
            </w:r>
            <w:proofErr w:type="spellStart"/>
            <w:r w:rsidRPr="00DA1DED">
              <w:rPr>
                <w:rFonts w:ascii="Calibri" w:hAnsi="Calibri"/>
                <w:lang w:val="de-DE"/>
              </w:rPr>
              <w:t>Beinaheunfalls</w:t>
            </w:r>
            <w:proofErr w:type="spellEnd"/>
            <w:r w:rsidRPr="00DA1DED">
              <w:rPr>
                <w:rFonts w:ascii="Calibri" w:hAnsi="Calibri"/>
                <w:lang w:val="de-DE"/>
              </w:rPr>
              <w:t>, d. h. eine kurze Übersicht über die Ereignisse</w:t>
            </w:r>
          </w:p>
          <w:p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  <w:p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  <w:p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</w:tc>
      </w:tr>
      <w:tr w:rsidR="00416405" w:rsidRPr="00F343D4" w:rsidTr="00E262FB">
        <w:trPr>
          <w:trHeight w:val="539"/>
        </w:trPr>
        <w:tc>
          <w:tcPr>
            <w:tcW w:w="9180" w:type="dxa"/>
            <w:gridSpan w:val="2"/>
            <w:vAlign w:val="center"/>
          </w:tcPr>
          <w:p w:rsidR="00416405" w:rsidRPr="00DA1DED" w:rsidRDefault="00416405" w:rsidP="00416405">
            <w:pPr>
              <w:tabs>
                <w:tab w:val="left" w:pos="1630"/>
              </w:tabs>
              <w:rPr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 xml:space="preserve">Folgenabschätzung: Was wäre die schwerwiegendste mögliche Folge? </w:t>
            </w:r>
          </w:p>
        </w:tc>
      </w:tr>
    </w:tbl>
    <w:p w:rsidR="00416405" w:rsidRPr="00DA1DED" w:rsidRDefault="00416405" w:rsidP="00416405">
      <w:pPr>
        <w:rPr>
          <w:rFonts w:ascii="Calibri" w:hAnsi="Calibri"/>
          <w:sz w:val="28"/>
          <w:szCs w:val="28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6405" w:rsidRPr="00C72FE9" w:rsidTr="00E262FB">
        <w:trPr>
          <w:trHeight w:val="521"/>
        </w:trPr>
        <w:tc>
          <w:tcPr>
            <w:tcW w:w="9180" w:type="dxa"/>
            <w:vAlign w:val="center"/>
          </w:tcPr>
          <w:p w:rsidR="00416405" w:rsidRPr="00C72FE9" w:rsidRDefault="00416405" w:rsidP="00416405">
            <w:pPr>
              <w:tabs>
                <w:tab w:val="left" w:pos="3060"/>
              </w:tabs>
            </w:pPr>
            <w:proofErr w:type="spellStart"/>
            <w:r>
              <w:rPr>
                <w:rFonts w:ascii="Calibri" w:hAnsi="Calibri"/>
              </w:rPr>
              <w:t>Untersucht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durch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</w:p>
        </w:tc>
      </w:tr>
      <w:tr w:rsidR="00416405" w:rsidRPr="00C72FE9" w:rsidTr="00E262FB">
        <w:trPr>
          <w:trHeight w:val="1030"/>
        </w:trPr>
        <w:tc>
          <w:tcPr>
            <w:tcW w:w="9180" w:type="dxa"/>
          </w:tcPr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Einzelheiten des Untersuchungsberichts:</w:t>
            </w:r>
          </w:p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  <w:p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</w:tc>
      </w:tr>
    </w:tbl>
    <w:p w:rsidR="00416405" w:rsidRPr="00C72FE9" w:rsidRDefault="00416405" w:rsidP="00416405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138"/>
      </w:tblGrid>
      <w:tr w:rsidR="00416405" w:rsidRPr="00F343D4" w:rsidTr="00E262FB">
        <w:tc>
          <w:tcPr>
            <w:tcW w:w="9180" w:type="dxa"/>
            <w:gridSpan w:val="4"/>
          </w:tcPr>
          <w:p w:rsidR="00416405" w:rsidRPr="00DA1DED" w:rsidRDefault="00416405" w:rsidP="00416405">
            <w:pPr>
              <w:tabs>
                <w:tab w:val="left" w:pos="306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Empfehlungen und Maßnahmen zur Vermeidung:</w:t>
            </w:r>
          </w:p>
          <w:p w:rsidR="00416405" w:rsidRPr="00DA1DED" w:rsidRDefault="00416405" w:rsidP="00416405">
            <w:pPr>
              <w:spacing w:after="40"/>
              <w:rPr>
                <w:rFonts w:ascii="Calibri" w:hAnsi="Calibri"/>
                <w:b/>
                <w:szCs w:val="20"/>
                <w:lang w:val="de-DE"/>
              </w:rPr>
            </w:pPr>
          </w:p>
        </w:tc>
      </w:tr>
      <w:tr w:rsidR="00416405" w:rsidRPr="00C72FE9" w:rsidTr="00E262FB">
        <w:tc>
          <w:tcPr>
            <w:tcW w:w="2176" w:type="dxa"/>
          </w:tcPr>
          <w:p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Nr.</w:t>
            </w:r>
          </w:p>
        </w:tc>
        <w:tc>
          <w:tcPr>
            <w:tcW w:w="2674" w:type="dxa"/>
          </w:tcPr>
          <w:p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Empfehlung/Maßnahme</w:t>
            </w:r>
          </w:p>
        </w:tc>
        <w:tc>
          <w:tcPr>
            <w:tcW w:w="2192" w:type="dxa"/>
          </w:tcPr>
          <w:p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Auftragnehmer</w:t>
            </w:r>
          </w:p>
        </w:tc>
        <w:tc>
          <w:tcPr>
            <w:tcW w:w="2138" w:type="dxa"/>
          </w:tcPr>
          <w:p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Wahl des Zeitpunkts</w:t>
            </w:r>
          </w:p>
        </w:tc>
      </w:tr>
      <w:tr w:rsidR="00416405" w:rsidRPr="00C72FE9" w:rsidTr="00E262FB">
        <w:tc>
          <w:tcPr>
            <w:tcW w:w="2176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:rsidTr="00E262FB">
        <w:tc>
          <w:tcPr>
            <w:tcW w:w="2176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:rsidTr="00E262FB">
        <w:tc>
          <w:tcPr>
            <w:tcW w:w="2176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:rsidTr="00E262FB">
        <w:tc>
          <w:tcPr>
            <w:tcW w:w="2176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</w:tbl>
    <w:p w:rsidR="00416405" w:rsidRPr="00C72FE9" w:rsidRDefault="00416405" w:rsidP="00416405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43"/>
        <w:gridCol w:w="2544"/>
        <w:gridCol w:w="1983"/>
      </w:tblGrid>
      <w:tr w:rsidR="00416405" w:rsidRPr="00C72FE9" w:rsidTr="00E262FB">
        <w:tc>
          <w:tcPr>
            <w:tcW w:w="2410" w:type="dxa"/>
          </w:tcPr>
          <w:p w:rsidR="00416405" w:rsidRPr="00DA1DED" w:rsidRDefault="00416405" w:rsidP="00416405">
            <w:pPr>
              <w:rPr>
                <w:rFonts w:ascii="Calibri" w:hAnsi="Calibri"/>
                <w:sz w:val="20"/>
                <w:lang w:val="de-DE"/>
              </w:rPr>
            </w:pPr>
            <w:r w:rsidRPr="00DA1DED">
              <w:rPr>
                <w:rFonts w:ascii="Calibri" w:hAnsi="Calibri"/>
                <w:sz w:val="20"/>
                <w:lang w:val="de-DE"/>
              </w:rPr>
              <w:t>Ende des Berichts</w:t>
            </w:r>
          </w:p>
          <w:p w:rsidR="00416405" w:rsidRPr="00DA1DED" w:rsidRDefault="00416405" w:rsidP="00416405">
            <w:pPr>
              <w:spacing w:after="40"/>
              <w:rPr>
                <w:lang w:val="de-DE"/>
              </w:rPr>
            </w:pPr>
            <w:r w:rsidRPr="00DA1DED">
              <w:rPr>
                <w:rFonts w:ascii="Calibri" w:hAnsi="Calibri"/>
                <w:sz w:val="18"/>
                <w:lang w:val="de-DE"/>
              </w:rPr>
              <w:t>(Empfehlungen abgeschlossen)</w:t>
            </w:r>
          </w:p>
        </w:tc>
        <w:tc>
          <w:tcPr>
            <w:tcW w:w="2243" w:type="dxa"/>
          </w:tcPr>
          <w:p w:rsidR="00416405" w:rsidRPr="00C72FE9" w:rsidRDefault="00416405" w:rsidP="00416405">
            <w:pPr>
              <w:spacing w:after="40"/>
            </w:pPr>
            <w:r>
              <w:rPr>
                <w:rFonts w:ascii="Calibri" w:hAnsi="Calibri"/>
                <w:sz w:val="20"/>
              </w:rPr>
              <w:t xml:space="preserve">Name:   </w:t>
            </w:r>
          </w:p>
        </w:tc>
        <w:tc>
          <w:tcPr>
            <w:tcW w:w="2544" w:type="dxa"/>
          </w:tcPr>
          <w:p w:rsidR="00416405" w:rsidRPr="00C72FE9" w:rsidRDefault="00416405" w:rsidP="00416405">
            <w:pPr>
              <w:spacing w:after="40"/>
            </w:pPr>
            <w:r>
              <w:rPr>
                <w:rFonts w:ascii="Calibri" w:hAnsi="Calibri"/>
                <w:sz w:val="20"/>
              </w:rPr>
              <w:t>Unterschrift:</w:t>
            </w:r>
          </w:p>
        </w:tc>
        <w:tc>
          <w:tcPr>
            <w:tcW w:w="1983" w:type="dxa"/>
          </w:tcPr>
          <w:p w:rsidR="00416405" w:rsidRPr="00C72FE9" w:rsidRDefault="00416405" w:rsidP="00416405">
            <w:pPr>
              <w:spacing w:after="40"/>
            </w:pPr>
            <w:r>
              <w:rPr>
                <w:rFonts w:ascii="Calibri" w:hAnsi="Calibri"/>
                <w:sz w:val="20"/>
              </w:rPr>
              <w:t xml:space="preserve">Datum:   </w:t>
            </w:r>
          </w:p>
        </w:tc>
      </w:tr>
    </w:tbl>
    <w:p w:rsidR="00416405" w:rsidRPr="00E262FB" w:rsidRDefault="00416405" w:rsidP="00E262FB">
      <w:pPr>
        <w:spacing w:after="40"/>
        <w:rPr>
          <w:rFonts w:ascii="Calibri" w:hAnsi="Calibri"/>
          <w:b/>
          <w:szCs w:val="20"/>
        </w:rPr>
      </w:pPr>
    </w:p>
    <w:p w:rsidR="00416405" w:rsidRPr="00E262FB" w:rsidRDefault="00416405" w:rsidP="00E262FB">
      <w:pPr>
        <w:spacing w:after="40"/>
        <w:rPr>
          <w:rFonts w:ascii="Calibri" w:hAnsi="Calibri"/>
          <w:b/>
          <w:szCs w:val="20"/>
        </w:rPr>
      </w:pPr>
    </w:p>
    <w:p w:rsidR="00416405" w:rsidRPr="00E262FB" w:rsidRDefault="00416405" w:rsidP="00E262FB">
      <w:pPr>
        <w:spacing w:after="40"/>
        <w:rPr>
          <w:rFonts w:ascii="Calibri" w:hAnsi="Calibri"/>
          <w:b/>
          <w:szCs w:val="20"/>
        </w:rPr>
      </w:pPr>
    </w:p>
    <w:p w:rsidR="00416405" w:rsidRPr="00C72FE9" w:rsidRDefault="00416405" w:rsidP="00416405">
      <w:pPr>
        <w:keepNext/>
        <w:rPr>
          <w:rFonts w:ascii="Calibri" w:hAnsi="Calibri"/>
          <w:b/>
          <w:sz w:val="20"/>
          <w:u w:val="single"/>
        </w:rPr>
      </w:pPr>
      <w:proofErr w:type="spellStart"/>
      <w:r>
        <w:rPr>
          <w:rFonts w:ascii="Calibri" w:hAnsi="Calibri"/>
          <w:b/>
          <w:sz w:val="20"/>
          <w:u w:val="single"/>
        </w:rPr>
        <w:t>Direkte</w:t>
      </w:r>
      <w:proofErr w:type="spellEnd"/>
      <w:r>
        <w:rPr>
          <w:rFonts w:ascii="Calibri" w:hAnsi="Calibri"/>
          <w:b/>
          <w:sz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u w:val="single"/>
        </w:rPr>
        <w:t>Ursachen</w:t>
      </w:r>
      <w:proofErr w:type="spellEnd"/>
    </w:p>
    <w:p w:rsidR="00416405" w:rsidRPr="00C72FE9" w:rsidRDefault="00416405" w:rsidP="00416405">
      <w:pPr>
        <w:keepNext/>
        <w:rPr>
          <w:rFonts w:ascii="Calibri" w:hAnsi="Calibri"/>
        </w:rPr>
      </w:pPr>
    </w:p>
    <w:p w:rsidR="00416405" w:rsidRDefault="00416405" w:rsidP="00416405">
      <w:pPr>
        <w:keepNext/>
        <w:sectPr w:rsidR="00416405" w:rsidSect="00416405">
          <w:headerReference w:type="default" r:id="rId7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:rsidR="00416405" w:rsidRPr="00C72FE9" w:rsidRDefault="00416405" w:rsidP="00416405">
      <w:pPr>
        <w:keepNext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Sicherheitsgefährdende Verhaltensweisen</w:t>
      </w:r>
    </w:p>
    <w:bookmarkStart w:id="3" w:name="Check15"/>
    <w:p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Abkoppeln oder Überbrücken von Sicherheits</w:t>
      </w:r>
      <w:r w:rsidR="00C742D5" w:rsidRPr="00DA1DED">
        <w:rPr>
          <w:rFonts w:ascii="Calibri" w:hAnsi="Calibri"/>
          <w:sz w:val="18"/>
          <w:lang w:val="de-DE"/>
        </w:rPr>
        <w:t>-</w:t>
      </w:r>
      <w:r w:rsidRPr="00DA1DED">
        <w:rPr>
          <w:rFonts w:ascii="Calibri" w:hAnsi="Calibri"/>
          <w:sz w:val="18"/>
          <w:lang w:val="de-DE"/>
        </w:rPr>
        <w:t>vorrichtungen/-ausrüstungen</w:t>
      </w:r>
    </w:p>
    <w:bookmarkStart w:id="4" w:name="Check16"/>
    <w:bookmarkEnd w:id="3"/>
    <w:p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Vandalismus/vorsätzliche Sabotage/unerlaubter Zugriff</w:t>
      </w:r>
    </w:p>
    <w:bookmarkEnd w:id="4"/>
    <w:p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Ladung, Platzierung oder Lagerung von Materialien</w:t>
      </w:r>
    </w:p>
    <w:p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 manuelle Handhabung</w:t>
      </w:r>
    </w:p>
    <w:p w:rsidR="00416405" w:rsidRPr="00DA1DED" w:rsidRDefault="00416405" w:rsidP="00416405">
      <w:pPr>
        <w:keepNext/>
        <w:rPr>
          <w:rFonts w:ascii="Calibri" w:hAnsi="Calibri"/>
          <w:spacing w:val="-2"/>
          <w:sz w:val="18"/>
          <w:lang w:val="de-DE"/>
        </w:rPr>
      </w:pPr>
      <w:r w:rsidRPr="00C742D5">
        <w:rPr>
          <w:rFonts w:ascii="Calibri" w:hAnsi="Calibri"/>
          <w:spacing w:val="-2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pacing w:val="-2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pacing w:val="-2"/>
          <w:sz w:val="18"/>
        </w:rPr>
      </w:r>
      <w:r w:rsidR="00F343D4">
        <w:rPr>
          <w:rFonts w:ascii="Calibri" w:hAnsi="Calibri"/>
          <w:spacing w:val="-2"/>
          <w:sz w:val="18"/>
        </w:rPr>
        <w:fldChar w:fldCharType="separate"/>
      </w:r>
      <w:r w:rsidRPr="00C742D5">
        <w:rPr>
          <w:rFonts w:ascii="Calibri" w:hAnsi="Calibri"/>
          <w:spacing w:val="-2"/>
          <w:sz w:val="18"/>
        </w:rPr>
        <w:fldChar w:fldCharType="end"/>
      </w:r>
      <w:r w:rsidRPr="00DA1DED">
        <w:rPr>
          <w:rFonts w:ascii="Calibri" w:hAnsi="Calibri"/>
          <w:spacing w:val="-2"/>
          <w:sz w:val="18"/>
          <w:lang w:val="de-DE"/>
        </w:rPr>
        <w:t xml:space="preserve">  Inadäquate Überprüfung vor der Auftragsausführung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Einfluss von Alkohol/Drogen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oder unvollständige Information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Mangelnde Aufmerksamkeit/Vergesslichkeit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in oder Verlassen von unaufgeräumter Arbeitszone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Missbrauch/falscher Gebrauch von Anlagen/Arbeitsmitteln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Missachtung von Regeln/Verfahrensweisen/Inhalten von Arbeitserlaubnisscheinen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Missachtung oder fehlender Gebrauch von Warn- oder Sicherheitsvorrichtungen bzw. -anlagen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Position für die Aufgabe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Fehlender oder falscher Gebrauch von PSA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oder Bedienen von Apparatur mit sicherheitsgefährdender Schnelligkeit/Eile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oder Bedienen von Apparatur ohne Zulassung/Genehmigung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Gebrauch defekter Arbeitsmittel/defekter Anlagen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an einer in Betrieb befindlichen Anlage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sicherheitsgefährdende Verhaltensweisen, Beschreibung (nachstehend)</w:t>
      </w:r>
    </w:p>
    <w:p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5" w:name="Text51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5"/>
    <w:p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Sicherheitsgefährdende Umgebungsfaktoren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Korrosion/Erosion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Defekte Arbeitsmittel und defekte Anlagen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 Lärm/Schwingungen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Extreme Witterungsbedingungen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Herabstürzende/falsch platzierte Objekte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</w:t>
      </w:r>
      <w:proofErr w:type="spellStart"/>
      <w:r w:rsidRPr="00DA1DED">
        <w:rPr>
          <w:rFonts w:ascii="Calibri" w:hAnsi="Calibri"/>
          <w:sz w:val="18"/>
          <w:lang w:val="de-DE"/>
        </w:rPr>
        <w:t>Gesundheitsgefährende</w:t>
      </w:r>
      <w:proofErr w:type="spellEnd"/>
      <w:r w:rsidRPr="00DA1DED">
        <w:rPr>
          <w:rFonts w:ascii="Calibri" w:hAnsi="Calibri"/>
          <w:sz w:val="18"/>
          <w:lang w:val="de-DE"/>
        </w:rPr>
        <w:t xml:space="preserve"> Atmosphäre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</w:t>
      </w:r>
      <w:proofErr w:type="spellStart"/>
      <w:r w:rsidRPr="00DA1DED">
        <w:rPr>
          <w:rFonts w:ascii="Calibri" w:hAnsi="Calibri"/>
          <w:sz w:val="18"/>
          <w:lang w:val="de-DE"/>
        </w:rPr>
        <w:t>Exponierung</w:t>
      </w:r>
      <w:proofErr w:type="spellEnd"/>
      <w:r w:rsidRPr="00DA1DED">
        <w:rPr>
          <w:rFonts w:ascii="Calibri" w:hAnsi="Calibri"/>
          <w:sz w:val="18"/>
          <w:lang w:val="de-DE"/>
        </w:rPr>
        <w:t xml:space="preserve"> gegenüber Gefahrstoffen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 PSA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Beleuchtung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Lüftung/Temperatur/Feuchtigkeit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physischer Schutz oder physische Abschirmung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Alarmsysteme/Warnung vor Gefahren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</w:t>
      </w:r>
      <w:proofErr w:type="spellStart"/>
      <w:r w:rsidRPr="00DA1DED">
        <w:rPr>
          <w:rFonts w:ascii="Calibri" w:hAnsi="Calibri"/>
          <w:sz w:val="18"/>
          <w:lang w:val="de-DE"/>
        </w:rPr>
        <w:t>Exponierung</w:t>
      </w:r>
      <w:proofErr w:type="spellEnd"/>
      <w:r w:rsidRPr="00DA1DED">
        <w:rPr>
          <w:rFonts w:ascii="Calibri" w:hAnsi="Calibri"/>
          <w:sz w:val="18"/>
          <w:lang w:val="de-DE"/>
        </w:rPr>
        <w:t xml:space="preserve"> gegenüber ionisierender Strahlung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Zustand der Installation/Anlage nicht wie erwartet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Schwieriger Zugang, Stauungen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Glatte oder unebene Oberfläche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Nicht verfügbare/vorhandene/übermittelte Arbeitsanweisungen/-anleitungen</w:t>
      </w:r>
    </w:p>
    <w:p w:rsidR="00C742D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oder inadäquate Arbeitsanweisungen/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 w:rsidRPr="00DA1DED">
        <w:rPr>
          <w:rFonts w:ascii="Calibri" w:hAnsi="Calibri"/>
          <w:sz w:val="18"/>
          <w:lang w:val="de-DE"/>
        </w:rPr>
        <w:t>-anleitungen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Unaufgeräumter Arbeitsplatz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sicherheitsgefährdende Umgebungsfaktoren, Beschreibung (nachstehend)</w:t>
      </w:r>
    </w:p>
    <w:p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6" w:name="Text52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6"/>
    <w:p w:rsidR="00416405" w:rsidRPr="00DA1DED" w:rsidRDefault="00416405" w:rsidP="00416405">
      <w:pPr>
        <w:rPr>
          <w:rFonts w:ascii="Calibri" w:hAnsi="Calibri"/>
          <w:b/>
          <w:sz w:val="18"/>
          <w:u w:val="single"/>
          <w:lang w:val="de-DE"/>
        </w:rPr>
      </w:pPr>
      <w:r w:rsidRPr="00DA1DED">
        <w:rPr>
          <w:rFonts w:ascii="Calibri" w:hAnsi="Calibri"/>
          <w:b/>
          <w:sz w:val="18"/>
          <w:u w:val="single"/>
          <w:lang w:val="de-DE"/>
        </w:rPr>
        <w:t>Hauptursachen</w:t>
      </w:r>
    </w:p>
    <w:p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Menschliche Faktoren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Job Safety Assessment (JSA) nicht korrekt durchgeführt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Übermäßiger körperlicher/mentaler Stress</w:t>
      </w:r>
    </w:p>
    <w:p w:rsidR="00416405" w:rsidRPr="00DA1DED" w:rsidRDefault="00416405" w:rsidP="00416405">
      <w:pPr>
        <w:rPr>
          <w:rFonts w:ascii="Calibri" w:hAnsi="Calibri"/>
          <w:spacing w:val="-2"/>
          <w:sz w:val="18"/>
          <w:lang w:val="de-DE"/>
        </w:rPr>
      </w:pPr>
      <w:r w:rsidRPr="00C742D5">
        <w:rPr>
          <w:rFonts w:ascii="Calibri" w:hAnsi="Calibri"/>
          <w:spacing w:val="-2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pacing w:val="-2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pacing w:val="-2"/>
          <w:sz w:val="18"/>
        </w:rPr>
      </w:r>
      <w:r w:rsidR="00F343D4">
        <w:rPr>
          <w:rFonts w:ascii="Calibri" w:hAnsi="Calibri"/>
          <w:spacing w:val="-2"/>
          <w:sz w:val="18"/>
        </w:rPr>
        <w:fldChar w:fldCharType="separate"/>
      </w:r>
      <w:r w:rsidRPr="00C742D5">
        <w:rPr>
          <w:rFonts w:ascii="Calibri" w:hAnsi="Calibri"/>
          <w:spacing w:val="-2"/>
          <w:sz w:val="18"/>
        </w:rPr>
        <w:fldChar w:fldCharType="end"/>
      </w:r>
      <w:r w:rsidRPr="00DA1DED">
        <w:rPr>
          <w:rFonts w:ascii="Calibri" w:hAnsi="Calibri"/>
          <w:spacing w:val="-2"/>
          <w:sz w:val="18"/>
          <w:lang w:val="de-DE"/>
        </w:rPr>
        <w:t xml:space="preserve">  Inadäquate Motivation bzw. Mangel an Konzentration 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körperliche/mentale Kapazitäten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 an Fachwissen/Fertigkeiten/Erfahrung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Fehlendes Wissen um bzw. Respekt vor Prozessabläufen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Mangelnde Ausbildung bzw. Inkompetenz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Risikoeinschätzung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Schlechte Synergie/Spannungen im Team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viel/zu wenig Information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Schlechte Kommunikation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sehr mit der Aufgabe vertraut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 Abhängigkeit von in der Vergangenheit gemachten Erfahrungen 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menschliche Faktoren, Beschreibung (nachstehend)</w:t>
      </w:r>
    </w:p>
    <w:p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7" w:name="Text53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7"/>
    <w:p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</w:p>
    <w:p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Faktoren i. Z. m. dem Beschäftigungsverhältnis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Widersprüchliche/übermäßig viele Anforderungen im Rahmen der Beschäftigung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Unrichtigkeiten im Arbeitserlaubnisschein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Unrichtigkeiten beim Wechsel des Teams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Keine angemessene Führung/Aufsicht/Planung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Instandhaltung/Wartungsinspektion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Inadäquater Ankauf/Einkauf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Arbeitsmittel, inadäquate Anlagen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Unpassendes Design/Layout, unpassende Konstruktion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oder inadäquate Arbeitsanweisungen/-anleitungen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Organisation oder Zuständigkeiten/</w:t>
      </w:r>
      <w:r w:rsidR="00C742D5" w:rsidRPr="00DA1DED">
        <w:rPr>
          <w:rFonts w:ascii="Calibri" w:hAnsi="Calibri"/>
          <w:sz w:val="18"/>
          <w:lang w:val="de-DE"/>
        </w:rPr>
        <w:t xml:space="preserve"> </w:t>
      </w:r>
      <w:r w:rsidRPr="00DA1DED">
        <w:rPr>
          <w:rFonts w:ascii="Calibri" w:hAnsi="Calibri"/>
          <w:sz w:val="18"/>
          <w:lang w:val="de-DE"/>
        </w:rPr>
        <w:t>Befugnisse</w:t>
      </w:r>
    </w:p>
    <w:p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F343D4">
        <w:rPr>
          <w:rFonts w:ascii="Calibri" w:hAnsi="Calibri"/>
          <w:sz w:val="18"/>
        </w:rPr>
      </w:r>
      <w:r w:rsidR="00F343D4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beschäftigungsrelevante Faktoren, Beschreibung (nachstehend)</w:t>
      </w:r>
    </w:p>
    <w:p w:rsidR="00416405" w:rsidRDefault="00416405" w:rsidP="00416405">
      <w:pPr>
        <w:spacing w:after="40"/>
        <w:sectPr w:rsidR="00416405" w:rsidSect="00416405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  <w:bookmarkStart w:id="8" w:name="Text54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  <w:bookmarkEnd w:id="8"/>
    </w:p>
    <w:p w:rsidR="00416405" w:rsidRPr="00C72FE9" w:rsidRDefault="00416405" w:rsidP="00416405">
      <w:pPr>
        <w:pStyle w:val="BodyText"/>
        <w:rPr>
          <w:rFonts w:ascii="Calibri" w:hAnsi="Calibri"/>
          <w:sz w:val="36"/>
          <w:szCs w:val="36"/>
        </w:rPr>
      </w:pPr>
    </w:p>
    <w:sectPr w:rsidR="00416405" w:rsidRPr="00C72FE9" w:rsidSect="00416405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0" w:rsidRDefault="00962DD0">
      <w:r>
        <w:separator/>
      </w:r>
    </w:p>
  </w:endnote>
  <w:endnote w:type="continuationSeparator" w:id="0">
    <w:p w:rsidR="00962DD0" w:rsidRDefault="009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0" w:rsidRDefault="00962DD0">
      <w:r>
        <w:separator/>
      </w:r>
    </w:p>
  </w:footnote>
  <w:footnote w:type="continuationSeparator" w:id="0">
    <w:p w:rsidR="00962DD0" w:rsidRDefault="0096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A329E1" w:rsidRPr="002D53BE" w:rsidTr="00F343D4">
      <w:trPr>
        <w:trHeight w:val="635"/>
      </w:trPr>
      <w:tc>
        <w:tcPr>
          <w:tcW w:w="10632" w:type="dxa"/>
          <w:vMerge w:val="restart"/>
          <w:shd w:val="clear" w:color="auto" w:fill="auto"/>
          <w:vAlign w:val="center"/>
        </w:tcPr>
        <w:p w:rsidR="00A329E1" w:rsidRPr="00060521" w:rsidRDefault="00A329E1" w:rsidP="00F343D4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KPNWE.WI.11.HSCO.007.T08 </w:t>
          </w:r>
          <w:r w:rsidRPr="00060521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D</w:t>
          </w:r>
          <w:r w:rsidR="00F343D4"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8752" behindDoc="0" locked="1" layoutInCell="1" allowOverlap="1" wp14:anchorId="1A3F8FCC" wp14:editId="137C3331">
                <wp:simplePos x="0" y="0"/>
                <wp:positionH relativeFrom="page">
                  <wp:posOffset>5406390</wp:posOffset>
                </wp:positionH>
                <wp:positionV relativeFrom="topMargin">
                  <wp:posOffset>55245</wp:posOffset>
                </wp:positionV>
                <wp:extent cx="1211580" cy="546100"/>
                <wp:effectExtent l="0" t="0" r="7620" b="635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329E1" w:rsidRPr="00F318F1" w:rsidTr="00F343D4">
      <w:trPr>
        <w:trHeight w:val="320"/>
      </w:trPr>
      <w:tc>
        <w:tcPr>
          <w:tcW w:w="10632" w:type="dxa"/>
          <w:vMerge/>
          <w:shd w:val="clear" w:color="auto" w:fill="auto"/>
          <w:vAlign w:val="center"/>
        </w:tcPr>
        <w:p w:rsidR="00A329E1" w:rsidRPr="00F318F1" w:rsidRDefault="00A329E1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:rsidR="00416405" w:rsidRPr="00E262FB" w:rsidRDefault="00416405" w:rsidP="00E262FB">
    <w:pPr>
      <w:pStyle w:val="Header"/>
      <w:jc w:val="lef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74E"/>
    <w:multiLevelType w:val="hybridMultilevel"/>
    <w:tmpl w:val="8F72AD00"/>
    <w:lvl w:ilvl="0" w:tplc="E91C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89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29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2E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F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C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E2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2B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C2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660"/>
    <w:multiLevelType w:val="hybridMultilevel"/>
    <w:tmpl w:val="ED5EC5FE"/>
    <w:lvl w:ilvl="0" w:tplc="B164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AA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4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C1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40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8D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4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E7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B385D"/>
    <w:multiLevelType w:val="hybridMultilevel"/>
    <w:tmpl w:val="076AD4B0"/>
    <w:lvl w:ilvl="0" w:tplc="991AFED8">
      <w:start w:val="1"/>
      <w:numFmt w:val="decimal"/>
      <w:lvlText w:val="%1."/>
      <w:lvlJc w:val="left"/>
      <w:pPr>
        <w:ind w:left="720" w:hanging="360"/>
      </w:pPr>
    </w:lvl>
    <w:lvl w:ilvl="1" w:tplc="45D8C438" w:tentative="1">
      <w:start w:val="1"/>
      <w:numFmt w:val="lowerLetter"/>
      <w:lvlText w:val="%2."/>
      <w:lvlJc w:val="left"/>
      <w:pPr>
        <w:ind w:left="1440" w:hanging="360"/>
      </w:pPr>
    </w:lvl>
    <w:lvl w:ilvl="2" w:tplc="43F8E83E" w:tentative="1">
      <w:start w:val="1"/>
      <w:numFmt w:val="lowerRoman"/>
      <w:lvlText w:val="%3."/>
      <w:lvlJc w:val="right"/>
      <w:pPr>
        <w:ind w:left="2160" w:hanging="180"/>
      </w:pPr>
    </w:lvl>
    <w:lvl w:ilvl="3" w:tplc="4DE0D8C4" w:tentative="1">
      <w:start w:val="1"/>
      <w:numFmt w:val="decimal"/>
      <w:lvlText w:val="%4."/>
      <w:lvlJc w:val="left"/>
      <w:pPr>
        <w:ind w:left="2880" w:hanging="360"/>
      </w:pPr>
    </w:lvl>
    <w:lvl w:ilvl="4" w:tplc="8938A8C6" w:tentative="1">
      <w:start w:val="1"/>
      <w:numFmt w:val="lowerLetter"/>
      <w:lvlText w:val="%5."/>
      <w:lvlJc w:val="left"/>
      <w:pPr>
        <w:ind w:left="3600" w:hanging="360"/>
      </w:pPr>
    </w:lvl>
    <w:lvl w:ilvl="5" w:tplc="29703014" w:tentative="1">
      <w:start w:val="1"/>
      <w:numFmt w:val="lowerRoman"/>
      <w:lvlText w:val="%6."/>
      <w:lvlJc w:val="right"/>
      <w:pPr>
        <w:ind w:left="4320" w:hanging="180"/>
      </w:pPr>
    </w:lvl>
    <w:lvl w:ilvl="6" w:tplc="BFBAE608" w:tentative="1">
      <w:start w:val="1"/>
      <w:numFmt w:val="decimal"/>
      <w:lvlText w:val="%7."/>
      <w:lvlJc w:val="left"/>
      <w:pPr>
        <w:ind w:left="5040" w:hanging="360"/>
      </w:pPr>
    </w:lvl>
    <w:lvl w:ilvl="7" w:tplc="4538EE42" w:tentative="1">
      <w:start w:val="1"/>
      <w:numFmt w:val="lowerLetter"/>
      <w:lvlText w:val="%8."/>
      <w:lvlJc w:val="left"/>
      <w:pPr>
        <w:ind w:left="5760" w:hanging="360"/>
      </w:pPr>
    </w:lvl>
    <w:lvl w:ilvl="8" w:tplc="F3780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59F5"/>
    <w:multiLevelType w:val="hybridMultilevel"/>
    <w:tmpl w:val="AFC252E2"/>
    <w:lvl w:ilvl="0" w:tplc="E8E2C98C">
      <w:start w:val="1"/>
      <w:numFmt w:val="decimal"/>
      <w:lvlText w:val="%1."/>
      <w:lvlJc w:val="left"/>
      <w:pPr>
        <w:ind w:left="720" w:hanging="360"/>
      </w:pPr>
    </w:lvl>
    <w:lvl w:ilvl="1" w:tplc="78A25E68" w:tentative="1">
      <w:start w:val="1"/>
      <w:numFmt w:val="lowerLetter"/>
      <w:lvlText w:val="%2."/>
      <w:lvlJc w:val="left"/>
      <w:pPr>
        <w:ind w:left="1440" w:hanging="360"/>
      </w:pPr>
    </w:lvl>
    <w:lvl w:ilvl="2" w:tplc="56DE119A" w:tentative="1">
      <w:start w:val="1"/>
      <w:numFmt w:val="lowerRoman"/>
      <w:lvlText w:val="%3."/>
      <w:lvlJc w:val="right"/>
      <w:pPr>
        <w:ind w:left="2160" w:hanging="180"/>
      </w:pPr>
    </w:lvl>
    <w:lvl w:ilvl="3" w:tplc="8272D134" w:tentative="1">
      <w:start w:val="1"/>
      <w:numFmt w:val="decimal"/>
      <w:lvlText w:val="%4."/>
      <w:lvlJc w:val="left"/>
      <w:pPr>
        <w:ind w:left="2880" w:hanging="360"/>
      </w:pPr>
    </w:lvl>
    <w:lvl w:ilvl="4" w:tplc="48BE374E" w:tentative="1">
      <w:start w:val="1"/>
      <w:numFmt w:val="lowerLetter"/>
      <w:lvlText w:val="%5."/>
      <w:lvlJc w:val="left"/>
      <w:pPr>
        <w:ind w:left="3600" w:hanging="360"/>
      </w:pPr>
    </w:lvl>
    <w:lvl w:ilvl="5" w:tplc="0AAE2B1E" w:tentative="1">
      <w:start w:val="1"/>
      <w:numFmt w:val="lowerRoman"/>
      <w:lvlText w:val="%6."/>
      <w:lvlJc w:val="right"/>
      <w:pPr>
        <w:ind w:left="4320" w:hanging="180"/>
      </w:pPr>
    </w:lvl>
    <w:lvl w:ilvl="6" w:tplc="85BAACE6" w:tentative="1">
      <w:start w:val="1"/>
      <w:numFmt w:val="decimal"/>
      <w:lvlText w:val="%7."/>
      <w:lvlJc w:val="left"/>
      <w:pPr>
        <w:ind w:left="5040" w:hanging="360"/>
      </w:pPr>
    </w:lvl>
    <w:lvl w:ilvl="7" w:tplc="68C82478" w:tentative="1">
      <w:start w:val="1"/>
      <w:numFmt w:val="lowerLetter"/>
      <w:lvlText w:val="%8."/>
      <w:lvlJc w:val="left"/>
      <w:pPr>
        <w:ind w:left="5760" w:hanging="360"/>
      </w:pPr>
    </w:lvl>
    <w:lvl w:ilvl="8" w:tplc="95A8D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0187"/>
    <w:multiLevelType w:val="hybridMultilevel"/>
    <w:tmpl w:val="AD80BDE2"/>
    <w:lvl w:ilvl="0" w:tplc="2FC868B6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2CE5278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1F072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8D40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74008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C820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2E6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9678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C9C21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8628E"/>
    <w:multiLevelType w:val="hybridMultilevel"/>
    <w:tmpl w:val="7EAAA4BA"/>
    <w:lvl w:ilvl="0" w:tplc="C97E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A22F0" w:tentative="1">
      <w:start w:val="1"/>
      <w:numFmt w:val="lowerLetter"/>
      <w:lvlText w:val="%2."/>
      <w:lvlJc w:val="left"/>
      <w:pPr>
        <w:ind w:left="1440" w:hanging="360"/>
      </w:pPr>
    </w:lvl>
    <w:lvl w:ilvl="2" w:tplc="CBEA7D6C" w:tentative="1">
      <w:start w:val="1"/>
      <w:numFmt w:val="lowerRoman"/>
      <w:lvlText w:val="%3."/>
      <w:lvlJc w:val="right"/>
      <w:pPr>
        <w:ind w:left="2160" w:hanging="180"/>
      </w:pPr>
    </w:lvl>
    <w:lvl w:ilvl="3" w:tplc="0AA243DA" w:tentative="1">
      <w:start w:val="1"/>
      <w:numFmt w:val="decimal"/>
      <w:lvlText w:val="%4."/>
      <w:lvlJc w:val="left"/>
      <w:pPr>
        <w:ind w:left="2880" w:hanging="360"/>
      </w:pPr>
    </w:lvl>
    <w:lvl w:ilvl="4" w:tplc="4F62C628" w:tentative="1">
      <w:start w:val="1"/>
      <w:numFmt w:val="lowerLetter"/>
      <w:lvlText w:val="%5."/>
      <w:lvlJc w:val="left"/>
      <w:pPr>
        <w:ind w:left="3600" w:hanging="360"/>
      </w:pPr>
    </w:lvl>
    <w:lvl w:ilvl="5" w:tplc="AABC647C" w:tentative="1">
      <w:start w:val="1"/>
      <w:numFmt w:val="lowerRoman"/>
      <w:lvlText w:val="%6."/>
      <w:lvlJc w:val="right"/>
      <w:pPr>
        <w:ind w:left="4320" w:hanging="180"/>
      </w:pPr>
    </w:lvl>
    <w:lvl w:ilvl="6" w:tplc="60E0DAD8" w:tentative="1">
      <w:start w:val="1"/>
      <w:numFmt w:val="decimal"/>
      <w:lvlText w:val="%7."/>
      <w:lvlJc w:val="left"/>
      <w:pPr>
        <w:ind w:left="5040" w:hanging="360"/>
      </w:pPr>
    </w:lvl>
    <w:lvl w:ilvl="7" w:tplc="45D0BC04" w:tentative="1">
      <w:start w:val="1"/>
      <w:numFmt w:val="lowerLetter"/>
      <w:lvlText w:val="%8."/>
      <w:lvlJc w:val="left"/>
      <w:pPr>
        <w:ind w:left="5760" w:hanging="360"/>
      </w:pPr>
    </w:lvl>
    <w:lvl w:ilvl="8" w:tplc="890C1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D3F"/>
    <w:multiLevelType w:val="hybridMultilevel"/>
    <w:tmpl w:val="AC10650A"/>
    <w:lvl w:ilvl="0" w:tplc="74568D14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C22EE8C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A380E7BC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B0589468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7D0943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58CBD4E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F58133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E5E4FCF2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92AEAAB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6C0043"/>
    <w:multiLevelType w:val="hybridMultilevel"/>
    <w:tmpl w:val="6A20A73E"/>
    <w:lvl w:ilvl="0" w:tplc="7FE63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409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82F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529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B4F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2CA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C4FA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E2F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6666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601D6"/>
    <w:multiLevelType w:val="hybridMultilevel"/>
    <w:tmpl w:val="30128302"/>
    <w:lvl w:ilvl="0" w:tplc="E128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D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AC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D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E5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5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7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65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3DFE"/>
    <w:multiLevelType w:val="hybridMultilevel"/>
    <w:tmpl w:val="EC528ADA"/>
    <w:lvl w:ilvl="0" w:tplc="4EE63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81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AE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0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5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66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5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2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C7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1C9F"/>
    <w:multiLevelType w:val="hybridMultilevel"/>
    <w:tmpl w:val="883AA60E"/>
    <w:lvl w:ilvl="0" w:tplc="D6A2843C">
      <w:start w:val="1"/>
      <w:numFmt w:val="decimal"/>
      <w:lvlText w:val="%1."/>
      <w:lvlJc w:val="left"/>
      <w:pPr>
        <w:ind w:left="720" w:hanging="360"/>
      </w:pPr>
    </w:lvl>
    <w:lvl w:ilvl="1" w:tplc="633C59DA" w:tentative="1">
      <w:start w:val="1"/>
      <w:numFmt w:val="lowerLetter"/>
      <w:lvlText w:val="%2."/>
      <w:lvlJc w:val="left"/>
      <w:pPr>
        <w:ind w:left="1440" w:hanging="360"/>
      </w:pPr>
    </w:lvl>
    <w:lvl w:ilvl="2" w:tplc="660671CE" w:tentative="1">
      <w:start w:val="1"/>
      <w:numFmt w:val="lowerRoman"/>
      <w:lvlText w:val="%3."/>
      <w:lvlJc w:val="right"/>
      <w:pPr>
        <w:ind w:left="2160" w:hanging="180"/>
      </w:pPr>
    </w:lvl>
    <w:lvl w:ilvl="3" w:tplc="53B0DA4E" w:tentative="1">
      <w:start w:val="1"/>
      <w:numFmt w:val="decimal"/>
      <w:lvlText w:val="%4."/>
      <w:lvlJc w:val="left"/>
      <w:pPr>
        <w:ind w:left="2880" w:hanging="360"/>
      </w:pPr>
    </w:lvl>
    <w:lvl w:ilvl="4" w:tplc="7D6AC5B8" w:tentative="1">
      <w:start w:val="1"/>
      <w:numFmt w:val="lowerLetter"/>
      <w:lvlText w:val="%5."/>
      <w:lvlJc w:val="left"/>
      <w:pPr>
        <w:ind w:left="3600" w:hanging="360"/>
      </w:pPr>
    </w:lvl>
    <w:lvl w:ilvl="5" w:tplc="9A808B08" w:tentative="1">
      <w:start w:val="1"/>
      <w:numFmt w:val="lowerRoman"/>
      <w:lvlText w:val="%6."/>
      <w:lvlJc w:val="right"/>
      <w:pPr>
        <w:ind w:left="4320" w:hanging="180"/>
      </w:pPr>
    </w:lvl>
    <w:lvl w:ilvl="6" w:tplc="2DC072B8" w:tentative="1">
      <w:start w:val="1"/>
      <w:numFmt w:val="decimal"/>
      <w:lvlText w:val="%7."/>
      <w:lvlJc w:val="left"/>
      <w:pPr>
        <w:ind w:left="5040" w:hanging="360"/>
      </w:pPr>
    </w:lvl>
    <w:lvl w:ilvl="7" w:tplc="87C4116E" w:tentative="1">
      <w:start w:val="1"/>
      <w:numFmt w:val="lowerLetter"/>
      <w:lvlText w:val="%8."/>
      <w:lvlJc w:val="left"/>
      <w:pPr>
        <w:ind w:left="5760" w:hanging="360"/>
      </w:pPr>
    </w:lvl>
    <w:lvl w:ilvl="8" w:tplc="1D582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4267"/>
    <w:multiLevelType w:val="hybridMultilevel"/>
    <w:tmpl w:val="3AB45872"/>
    <w:lvl w:ilvl="0" w:tplc="16C02F80">
      <w:start w:val="1"/>
      <w:numFmt w:val="decimal"/>
      <w:lvlText w:val="%1."/>
      <w:lvlJc w:val="left"/>
      <w:pPr>
        <w:ind w:left="720" w:hanging="360"/>
      </w:pPr>
    </w:lvl>
    <w:lvl w:ilvl="1" w:tplc="C6C6504C" w:tentative="1">
      <w:start w:val="1"/>
      <w:numFmt w:val="lowerLetter"/>
      <w:lvlText w:val="%2."/>
      <w:lvlJc w:val="left"/>
      <w:pPr>
        <w:ind w:left="1440" w:hanging="360"/>
      </w:pPr>
    </w:lvl>
    <w:lvl w:ilvl="2" w:tplc="C5C6ED08" w:tentative="1">
      <w:start w:val="1"/>
      <w:numFmt w:val="lowerRoman"/>
      <w:lvlText w:val="%3."/>
      <w:lvlJc w:val="right"/>
      <w:pPr>
        <w:ind w:left="2160" w:hanging="180"/>
      </w:pPr>
    </w:lvl>
    <w:lvl w:ilvl="3" w:tplc="05D292EE" w:tentative="1">
      <w:start w:val="1"/>
      <w:numFmt w:val="decimal"/>
      <w:lvlText w:val="%4."/>
      <w:lvlJc w:val="left"/>
      <w:pPr>
        <w:ind w:left="2880" w:hanging="360"/>
      </w:pPr>
    </w:lvl>
    <w:lvl w:ilvl="4" w:tplc="61E03B4A" w:tentative="1">
      <w:start w:val="1"/>
      <w:numFmt w:val="lowerLetter"/>
      <w:lvlText w:val="%5."/>
      <w:lvlJc w:val="left"/>
      <w:pPr>
        <w:ind w:left="3600" w:hanging="360"/>
      </w:pPr>
    </w:lvl>
    <w:lvl w:ilvl="5" w:tplc="1798990E" w:tentative="1">
      <w:start w:val="1"/>
      <w:numFmt w:val="lowerRoman"/>
      <w:lvlText w:val="%6."/>
      <w:lvlJc w:val="right"/>
      <w:pPr>
        <w:ind w:left="4320" w:hanging="180"/>
      </w:pPr>
    </w:lvl>
    <w:lvl w:ilvl="6" w:tplc="3B4C3CF6" w:tentative="1">
      <w:start w:val="1"/>
      <w:numFmt w:val="decimal"/>
      <w:lvlText w:val="%7."/>
      <w:lvlJc w:val="left"/>
      <w:pPr>
        <w:ind w:left="5040" w:hanging="360"/>
      </w:pPr>
    </w:lvl>
    <w:lvl w:ilvl="7" w:tplc="F9840848" w:tentative="1">
      <w:start w:val="1"/>
      <w:numFmt w:val="lowerLetter"/>
      <w:lvlText w:val="%8."/>
      <w:lvlJc w:val="left"/>
      <w:pPr>
        <w:ind w:left="5760" w:hanging="360"/>
      </w:pPr>
    </w:lvl>
    <w:lvl w:ilvl="8" w:tplc="FE50C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589"/>
    <w:multiLevelType w:val="hybridMultilevel"/>
    <w:tmpl w:val="323EEFB0"/>
    <w:lvl w:ilvl="0" w:tplc="1650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8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8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6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C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4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C8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84D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4F16406"/>
    <w:multiLevelType w:val="hybridMultilevel"/>
    <w:tmpl w:val="CFD83E86"/>
    <w:lvl w:ilvl="0" w:tplc="C2F257B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4D0D7EC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27C979E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86EBC44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ndalus" w:eastAsia="Times New Roman" w:hAnsi="Andalus" w:cs="Andalus" w:hint="default"/>
      </w:rPr>
    </w:lvl>
    <w:lvl w:ilvl="4" w:tplc="35B8431C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E1AADE8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855805A2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86365AB8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B14A16D0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89B7826"/>
    <w:multiLevelType w:val="hybridMultilevel"/>
    <w:tmpl w:val="04A80EE4"/>
    <w:lvl w:ilvl="0" w:tplc="6B0E5576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1B06248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EA89AA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832A64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34F69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8460B57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A3ECEC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BD44E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BB65E4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9479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7649B0"/>
    <w:multiLevelType w:val="hybridMultilevel"/>
    <w:tmpl w:val="617C3740"/>
    <w:lvl w:ilvl="0" w:tplc="DDD851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5523A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CBCC049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1E0E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F0C03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3B64A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B982607C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2F48980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8C46D580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E8F4E67"/>
    <w:multiLevelType w:val="hybridMultilevel"/>
    <w:tmpl w:val="320ED2B2"/>
    <w:lvl w:ilvl="0" w:tplc="F10A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A5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60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C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8A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42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5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0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8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651A6FED"/>
    <w:multiLevelType w:val="hybridMultilevel"/>
    <w:tmpl w:val="32CC3E24"/>
    <w:lvl w:ilvl="0" w:tplc="2BB06F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756D34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B9F0B6D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E4CB9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0645D0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2F46AE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DAE344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F0045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3F47B9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A5D9B"/>
    <w:multiLevelType w:val="hybridMultilevel"/>
    <w:tmpl w:val="A6101FF4"/>
    <w:lvl w:ilvl="0" w:tplc="AC6C1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61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2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1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7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0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9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E7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B9"/>
    <w:multiLevelType w:val="hybridMultilevel"/>
    <w:tmpl w:val="30E41D10"/>
    <w:lvl w:ilvl="0" w:tplc="35B26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82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F07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B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C5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6B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89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C7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4F50"/>
    <w:multiLevelType w:val="hybridMultilevel"/>
    <w:tmpl w:val="C8B6A9D0"/>
    <w:lvl w:ilvl="0" w:tplc="F958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0EAB8" w:tentative="1">
      <w:start w:val="1"/>
      <w:numFmt w:val="lowerLetter"/>
      <w:lvlText w:val="%2."/>
      <w:lvlJc w:val="left"/>
      <w:pPr>
        <w:ind w:left="1440" w:hanging="360"/>
      </w:pPr>
    </w:lvl>
    <w:lvl w:ilvl="2" w:tplc="20E8D2F2" w:tentative="1">
      <w:start w:val="1"/>
      <w:numFmt w:val="lowerRoman"/>
      <w:lvlText w:val="%3."/>
      <w:lvlJc w:val="right"/>
      <w:pPr>
        <w:ind w:left="2160" w:hanging="180"/>
      </w:pPr>
    </w:lvl>
    <w:lvl w:ilvl="3" w:tplc="0DFCFECE" w:tentative="1">
      <w:start w:val="1"/>
      <w:numFmt w:val="decimal"/>
      <w:lvlText w:val="%4."/>
      <w:lvlJc w:val="left"/>
      <w:pPr>
        <w:ind w:left="2880" w:hanging="360"/>
      </w:pPr>
    </w:lvl>
    <w:lvl w:ilvl="4" w:tplc="AB90268A" w:tentative="1">
      <w:start w:val="1"/>
      <w:numFmt w:val="lowerLetter"/>
      <w:lvlText w:val="%5."/>
      <w:lvlJc w:val="left"/>
      <w:pPr>
        <w:ind w:left="3600" w:hanging="360"/>
      </w:pPr>
    </w:lvl>
    <w:lvl w:ilvl="5" w:tplc="DF94BF80" w:tentative="1">
      <w:start w:val="1"/>
      <w:numFmt w:val="lowerRoman"/>
      <w:lvlText w:val="%6."/>
      <w:lvlJc w:val="right"/>
      <w:pPr>
        <w:ind w:left="4320" w:hanging="180"/>
      </w:pPr>
    </w:lvl>
    <w:lvl w:ilvl="6" w:tplc="2CA632DE" w:tentative="1">
      <w:start w:val="1"/>
      <w:numFmt w:val="decimal"/>
      <w:lvlText w:val="%7."/>
      <w:lvlJc w:val="left"/>
      <w:pPr>
        <w:ind w:left="5040" w:hanging="360"/>
      </w:pPr>
    </w:lvl>
    <w:lvl w:ilvl="7" w:tplc="E6A8509E" w:tentative="1">
      <w:start w:val="1"/>
      <w:numFmt w:val="lowerLetter"/>
      <w:lvlText w:val="%8."/>
      <w:lvlJc w:val="left"/>
      <w:pPr>
        <w:ind w:left="5760" w:hanging="360"/>
      </w:pPr>
    </w:lvl>
    <w:lvl w:ilvl="8" w:tplc="2A9C0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43E9"/>
    <w:multiLevelType w:val="hybridMultilevel"/>
    <w:tmpl w:val="E9249B8E"/>
    <w:lvl w:ilvl="0" w:tplc="AD540B86">
      <w:start w:val="1"/>
      <w:numFmt w:val="decimal"/>
      <w:lvlText w:val="%1."/>
      <w:lvlJc w:val="left"/>
      <w:pPr>
        <w:ind w:left="720" w:hanging="360"/>
      </w:pPr>
    </w:lvl>
    <w:lvl w:ilvl="1" w:tplc="92B0D6E0" w:tentative="1">
      <w:start w:val="1"/>
      <w:numFmt w:val="lowerLetter"/>
      <w:lvlText w:val="%2."/>
      <w:lvlJc w:val="left"/>
      <w:pPr>
        <w:ind w:left="1440" w:hanging="360"/>
      </w:pPr>
    </w:lvl>
    <w:lvl w:ilvl="2" w:tplc="DD00DF96" w:tentative="1">
      <w:start w:val="1"/>
      <w:numFmt w:val="lowerRoman"/>
      <w:lvlText w:val="%3."/>
      <w:lvlJc w:val="right"/>
      <w:pPr>
        <w:ind w:left="2160" w:hanging="180"/>
      </w:pPr>
    </w:lvl>
    <w:lvl w:ilvl="3" w:tplc="2FA66544" w:tentative="1">
      <w:start w:val="1"/>
      <w:numFmt w:val="decimal"/>
      <w:lvlText w:val="%4."/>
      <w:lvlJc w:val="left"/>
      <w:pPr>
        <w:ind w:left="2880" w:hanging="360"/>
      </w:pPr>
    </w:lvl>
    <w:lvl w:ilvl="4" w:tplc="4C8041E8" w:tentative="1">
      <w:start w:val="1"/>
      <w:numFmt w:val="lowerLetter"/>
      <w:lvlText w:val="%5."/>
      <w:lvlJc w:val="left"/>
      <w:pPr>
        <w:ind w:left="3600" w:hanging="360"/>
      </w:pPr>
    </w:lvl>
    <w:lvl w:ilvl="5" w:tplc="DEC0FB08" w:tentative="1">
      <w:start w:val="1"/>
      <w:numFmt w:val="lowerRoman"/>
      <w:lvlText w:val="%6."/>
      <w:lvlJc w:val="right"/>
      <w:pPr>
        <w:ind w:left="4320" w:hanging="180"/>
      </w:pPr>
    </w:lvl>
    <w:lvl w:ilvl="6" w:tplc="E5D4827E" w:tentative="1">
      <w:start w:val="1"/>
      <w:numFmt w:val="decimal"/>
      <w:lvlText w:val="%7."/>
      <w:lvlJc w:val="left"/>
      <w:pPr>
        <w:ind w:left="5040" w:hanging="360"/>
      </w:pPr>
    </w:lvl>
    <w:lvl w:ilvl="7" w:tplc="A0F2D206" w:tentative="1">
      <w:start w:val="1"/>
      <w:numFmt w:val="lowerLetter"/>
      <w:lvlText w:val="%8."/>
      <w:lvlJc w:val="left"/>
      <w:pPr>
        <w:ind w:left="5760" w:hanging="360"/>
      </w:pPr>
    </w:lvl>
    <w:lvl w:ilvl="8" w:tplc="DD848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A27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C12CA1"/>
    <w:multiLevelType w:val="hybridMultilevel"/>
    <w:tmpl w:val="9F749D1C"/>
    <w:lvl w:ilvl="0" w:tplc="12BCF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C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6A7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EB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61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6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08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2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0D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D4F40"/>
    <w:multiLevelType w:val="hybridMultilevel"/>
    <w:tmpl w:val="07522FD2"/>
    <w:lvl w:ilvl="0" w:tplc="792C2A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587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ECDC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0663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5A7E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9456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8A9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A48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8C8A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958FA"/>
    <w:multiLevelType w:val="hybridMultilevel"/>
    <w:tmpl w:val="BECC28C4"/>
    <w:lvl w:ilvl="0" w:tplc="740418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BCAA2D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354FE0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5F8F97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AD0FEF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2EE75A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AA414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FB84C6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15054B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35"/>
  </w:num>
  <w:num w:numId="14">
    <w:abstractNumId w:val="23"/>
  </w:num>
  <w:num w:numId="15">
    <w:abstractNumId w:val="36"/>
  </w:num>
  <w:num w:numId="16">
    <w:abstractNumId w:val="14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2"/>
  </w:num>
  <w:num w:numId="25">
    <w:abstractNumId w:val="20"/>
  </w:num>
  <w:num w:numId="26">
    <w:abstractNumId w:val="33"/>
  </w:num>
  <w:num w:numId="27">
    <w:abstractNumId w:val="13"/>
  </w:num>
  <w:num w:numId="28">
    <w:abstractNumId w:val="17"/>
  </w:num>
  <w:num w:numId="29">
    <w:abstractNumId w:val="34"/>
  </w:num>
  <w:num w:numId="30">
    <w:abstractNumId w:val="22"/>
  </w:num>
  <w:num w:numId="31">
    <w:abstractNumId w:val="15"/>
  </w:num>
  <w:num w:numId="32">
    <w:abstractNumId w:val="18"/>
  </w:num>
  <w:num w:numId="33">
    <w:abstractNumId w:val="21"/>
  </w:num>
  <w:num w:numId="34">
    <w:abstractNumId w:val="19"/>
  </w:num>
  <w:num w:numId="35">
    <w:abstractNumId w:val="10"/>
  </w:num>
  <w:num w:numId="36">
    <w:abstractNumId w:val="28"/>
  </w:num>
  <w:num w:numId="37">
    <w:abstractNumId w:val="29"/>
  </w:num>
  <w:num w:numId="38">
    <w:abstractNumId w:val="3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E"/>
    <w:rsid w:val="00060521"/>
    <w:rsid w:val="00161D80"/>
    <w:rsid w:val="00230868"/>
    <w:rsid w:val="002E52BF"/>
    <w:rsid w:val="00416405"/>
    <w:rsid w:val="00642EEE"/>
    <w:rsid w:val="006D0987"/>
    <w:rsid w:val="00920A38"/>
    <w:rsid w:val="00962DD0"/>
    <w:rsid w:val="00A329E1"/>
    <w:rsid w:val="00A869DF"/>
    <w:rsid w:val="00C742D5"/>
    <w:rsid w:val="00CE66B1"/>
    <w:rsid w:val="00DA1DED"/>
    <w:rsid w:val="00DE022A"/>
    <w:rsid w:val="00E262FB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5A93769B-605F-4A0F-804E-DD1C175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88"/>
    <w:rPr>
      <w:sz w:val="24"/>
      <w:szCs w:val="24"/>
      <w:lang w:val="en-US" w:eastAsia="en-US"/>
    </w:rPr>
  </w:style>
  <w:style w:type="paragraph" w:styleId="Heading1">
    <w:name w:val="heading 1"/>
    <w:basedOn w:val="BodyText"/>
    <w:next w:val="BodyText"/>
    <w:link w:val="Heading1Char"/>
    <w:qFormat/>
    <w:rsid w:val="005C3F62"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qFormat/>
    <w:rsid w:val="00F041CF"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qFormat/>
    <w:rsid w:val="00E300F4"/>
    <w:pPr>
      <w:keepNext/>
      <w:numPr>
        <w:ilvl w:val="2"/>
        <w:numId w:val="11"/>
      </w:numPr>
      <w:outlineLvl w:val="2"/>
    </w:pPr>
    <w:rPr>
      <w:rFonts w:ascii="Arial Bold" w:hAnsi="Arial Bold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qFormat/>
    <w:rsid w:val="00CE523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3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523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52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52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523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D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B4ACF"/>
    <w:rPr>
      <w:rFonts w:ascii="Arial Bold" w:hAnsi="Arial Bold"/>
      <w:b/>
      <w:bCs/>
    </w:rPr>
  </w:style>
  <w:style w:type="character" w:styleId="CommentReference">
    <w:name w:val="annotation reference"/>
    <w:semiHidden/>
    <w:rsid w:val="00E57D55"/>
    <w:rPr>
      <w:sz w:val="16"/>
      <w:szCs w:val="16"/>
    </w:rPr>
  </w:style>
  <w:style w:type="paragraph" w:styleId="CommentText">
    <w:name w:val="annotation text"/>
    <w:basedOn w:val="Normal"/>
    <w:semiHidden/>
    <w:rsid w:val="00E57D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7D55"/>
    <w:rPr>
      <w:b/>
      <w:bCs/>
    </w:rPr>
  </w:style>
  <w:style w:type="paragraph" w:styleId="DocumentMap">
    <w:name w:val="Document Map"/>
    <w:basedOn w:val="Normal"/>
    <w:semiHidden/>
    <w:rsid w:val="00E57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E57D55"/>
    <w:rPr>
      <w:vertAlign w:val="superscript"/>
    </w:rPr>
  </w:style>
  <w:style w:type="paragraph" w:styleId="EndnoteText">
    <w:name w:val="endnote text"/>
    <w:basedOn w:val="Normal"/>
    <w:semiHidden/>
    <w:rsid w:val="00E57D55"/>
    <w:rPr>
      <w:sz w:val="20"/>
      <w:szCs w:val="20"/>
    </w:rPr>
  </w:style>
  <w:style w:type="character" w:styleId="FootnoteReference">
    <w:name w:val="footnote reference"/>
    <w:semiHidden/>
    <w:rsid w:val="00E57D55"/>
    <w:rPr>
      <w:vertAlign w:val="superscript"/>
    </w:rPr>
  </w:style>
  <w:style w:type="paragraph" w:styleId="FootnoteText">
    <w:name w:val="footnote text"/>
    <w:basedOn w:val="Normal"/>
    <w:semiHidden/>
    <w:rsid w:val="00E57D5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57D5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57D5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7D5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7D5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7D5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7D5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7D5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7D5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7D5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7D55"/>
    <w:rPr>
      <w:rFonts w:ascii="Arial" w:hAnsi="Arial" w:cs="Arial"/>
      <w:b/>
      <w:bCs/>
    </w:rPr>
  </w:style>
  <w:style w:type="paragraph" w:styleId="MacroText">
    <w:name w:val="macro"/>
    <w:semiHidden/>
    <w:rsid w:val="00E5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E57D5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7D55"/>
  </w:style>
  <w:style w:type="paragraph" w:styleId="TOAHeading">
    <w:name w:val="toa heading"/>
    <w:basedOn w:val="Normal"/>
    <w:next w:val="Normal"/>
    <w:semiHidden/>
    <w:rsid w:val="00E57D5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57D55"/>
  </w:style>
  <w:style w:type="paragraph" w:styleId="TOC2">
    <w:name w:val="toc 2"/>
    <w:basedOn w:val="Normal"/>
    <w:next w:val="Normal"/>
    <w:autoRedefine/>
    <w:semiHidden/>
    <w:rsid w:val="00E57D55"/>
    <w:pPr>
      <w:ind w:left="240"/>
    </w:pPr>
  </w:style>
  <w:style w:type="paragraph" w:styleId="TOC3">
    <w:name w:val="toc 3"/>
    <w:basedOn w:val="Normal"/>
    <w:next w:val="Normal"/>
    <w:autoRedefine/>
    <w:semiHidden/>
    <w:rsid w:val="00E57D55"/>
    <w:pPr>
      <w:ind w:left="480"/>
    </w:pPr>
  </w:style>
  <w:style w:type="paragraph" w:styleId="TOC4">
    <w:name w:val="toc 4"/>
    <w:basedOn w:val="Normal"/>
    <w:next w:val="Normal"/>
    <w:autoRedefine/>
    <w:semiHidden/>
    <w:rsid w:val="00E57D55"/>
    <w:pPr>
      <w:ind w:left="720"/>
    </w:pPr>
  </w:style>
  <w:style w:type="paragraph" w:styleId="TOC5">
    <w:name w:val="toc 5"/>
    <w:basedOn w:val="Normal"/>
    <w:next w:val="Normal"/>
    <w:autoRedefine/>
    <w:semiHidden/>
    <w:rsid w:val="00E57D55"/>
    <w:pPr>
      <w:ind w:left="960"/>
    </w:pPr>
  </w:style>
  <w:style w:type="paragraph" w:styleId="TOC6">
    <w:name w:val="toc 6"/>
    <w:basedOn w:val="Normal"/>
    <w:next w:val="Normal"/>
    <w:autoRedefine/>
    <w:semiHidden/>
    <w:rsid w:val="00E57D55"/>
    <w:pPr>
      <w:ind w:left="1200"/>
    </w:pPr>
  </w:style>
  <w:style w:type="paragraph" w:styleId="TOC7">
    <w:name w:val="toc 7"/>
    <w:basedOn w:val="Normal"/>
    <w:next w:val="Normal"/>
    <w:autoRedefine/>
    <w:semiHidden/>
    <w:rsid w:val="00E57D55"/>
    <w:pPr>
      <w:ind w:left="1440"/>
    </w:pPr>
  </w:style>
  <w:style w:type="paragraph" w:styleId="TOC8">
    <w:name w:val="toc 8"/>
    <w:basedOn w:val="Normal"/>
    <w:next w:val="Normal"/>
    <w:autoRedefine/>
    <w:semiHidden/>
    <w:rsid w:val="00E57D55"/>
    <w:pPr>
      <w:ind w:left="1680"/>
    </w:pPr>
  </w:style>
  <w:style w:type="paragraph" w:styleId="TOC9">
    <w:name w:val="toc 9"/>
    <w:basedOn w:val="Normal"/>
    <w:next w:val="Normal"/>
    <w:autoRedefine/>
    <w:semiHidden/>
    <w:rsid w:val="00E57D55"/>
    <w:pPr>
      <w:ind w:left="1920"/>
    </w:pPr>
  </w:style>
  <w:style w:type="paragraph" w:styleId="Header">
    <w:name w:val="header"/>
    <w:basedOn w:val="BodyText"/>
    <w:link w:val="HeaderChar"/>
    <w:rsid w:val="00433AD6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paragraph" w:styleId="Footer">
    <w:name w:val="footer"/>
    <w:basedOn w:val="BodyText"/>
    <w:link w:val="FooterChar"/>
    <w:uiPriority w:val="99"/>
    <w:rsid w:val="008F006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paragraph" w:styleId="BodyText">
    <w:name w:val="Body Text"/>
    <w:basedOn w:val="Normal"/>
    <w:rsid w:val="005C3F62"/>
    <w:pPr>
      <w:spacing w:after="120" w:line="300" w:lineRule="exac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8F006B"/>
  </w:style>
  <w:style w:type="table" w:styleId="TableGrid">
    <w:name w:val="Table Grid"/>
    <w:basedOn w:val="TableNormal"/>
    <w:rsid w:val="0016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semiHidden/>
    <w:rsid w:val="0073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NoList"/>
    <w:semiHidden/>
    <w:rsid w:val="00166A22"/>
  </w:style>
  <w:style w:type="numbering" w:styleId="1ai">
    <w:name w:val="Outline List 1"/>
    <w:basedOn w:val="NoList"/>
    <w:semiHidden/>
    <w:rsid w:val="00166A22"/>
  </w:style>
  <w:style w:type="numbering" w:styleId="ArticleSection">
    <w:name w:val="Outline List 3"/>
    <w:basedOn w:val="NoList"/>
    <w:semiHidden/>
    <w:rsid w:val="00166A22"/>
  </w:style>
  <w:style w:type="paragraph" w:styleId="BlockText">
    <w:name w:val="Block Text"/>
    <w:basedOn w:val="Normal"/>
    <w:semiHidden/>
    <w:rsid w:val="00166A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66A22"/>
    <w:pPr>
      <w:spacing w:after="120" w:line="480" w:lineRule="auto"/>
    </w:pPr>
  </w:style>
  <w:style w:type="paragraph" w:styleId="BodyText3">
    <w:name w:val="Body Text 3"/>
    <w:basedOn w:val="Normal"/>
    <w:semiHidden/>
    <w:rsid w:val="00166A2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6A22"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rsid w:val="00166A2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66A22"/>
    <w:pPr>
      <w:ind w:firstLine="210"/>
    </w:pPr>
  </w:style>
  <w:style w:type="paragraph" w:styleId="BodyTextIndent2">
    <w:name w:val="Body Text Indent 2"/>
    <w:basedOn w:val="Normal"/>
    <w:semiHidden/>
    <w:rsid w:val="00166A2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66A2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66A22"/>
    <w:pPr>
      <w:ind w:left="4320"/>
    </w:pPr>
  </w:style>
  <w:style w:type="paragraph" w:styleId="Date">
    <w:name w:val="Date"/>
    <w:basedOn w:val="Normal"/>
    <w:next w:val="Normal"/>
    <w:semiHidden/>
    <w:rsid w:val="00166A22"/>
  </w:style>
  <w:style w:type="paragraph" w:styleId="E-mailSignature">
    <w:name w:val="E-mail Signature"/>
    <w:basedOn w:val="Normal"/>
    <w:semiHidden/>
    <w:rsid w:val="00166A22"/>
  </w:style>
  <w:style w:type="paragraph" w:styleId="EnvelopeAddress">
    <w:name w:val="envelope address"/>
    <w:basedOn w:val="Normal"/>
    <w:semiHidden/>
    <w:rsid w:val="00166A2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66A2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66A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66A22"/>
  </w:style>
  <w:style w:type="paragraph" w:styleId="HTMLAddress">
    <w:name w:val="HTML Address"/>
    <w:basedOn w:val="Normal"/>
    <w:semiHidden/>
    <w:rsid w:val="00166A22"/>
    <w:rPr>
      <w:i/>
      <w:iCs/>
    </w:rPr>
  </w:style>
  <w:style w:type="character" w:styleId="HTMLCite">
    <w:name w:val="HTML Cite"/>
    <w:semiHidden/>
    <w:rsid w:val="00166A22"/>
    <w:rPr>
      <w:i/>
      <w:iCs/>
    </w:rPr>
  </w:style>
  <w:style w:type="character" w:styleId="HTMLCode">
    <w:name w:val="HTML Code"/>
    <w:semiHidden/>
    <w:rsid w:val="00166A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6A22"/>
    <w:rPr>
      <w:i/>
      <w:iCs/>
    </w:rPr>
  </w:style>
  <w:style w:type="character" w:styleId="HTMLKeyboard">
    <w:name w:val="HTML Keyboard"/>
    <w:semiHidden/>
    <w:rsid w:val="00166A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6A2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66A22"/>
    <w:rPr>
      <w:rFonts w:ascii="Courier New" w:hAnsi="Courier New" w:cs="Courier New"/>
    </w:rPr>
  </w:style>
  <w:style w:type="character" w:styleId="HTMLTypewriter">
    <w:name w:val="HTML Typewriter"/>
    <w:semiHidden/>
    <w:rsid w:val="00166A2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6A22"/>
    <w:rPr>
      <w:i/>
      <w:iCs/>
    </w:rPr>
  </w:style>
  <w:style w:type="character" w:styleId="Hyperlink">
    <w:name w:val="Hyperlink"/>
    <w:semiHidden/>
    <w:rsid w:val="00166A22"/>
    <w:rPr>
      <w:color w:val="0000FF"/>
      <w:u w:val="single"/>
    </w:rPr>
  </w:style>
  <w:style w:type="character" w:styleId="LineNumber">
    <w:name w:val="line number"/>
    <w:basedOn w:val="DefaultParagraphFont"/>
    <w:semiHidden/>
    <w:rsid w:val="00166A22"/>
  </w:style>
  <w:style w:type="paragraph" w:styleId="List2">
    <w:name w:val="List 2"/>
    <w:basedOn w:val="Normal"/>
    <w:semiHidden/>
    <w:rsid w:val="00166A22"/>
    <w:pPr>
      <w:ind w:left="720" w:hanging="360"/>
    </w:pPr>
  </w:style>
  <w:style w:type="paragraph" w:styleId="List3">
    <w:name w:val="List 3"/>
    <w:basedOn w:val="Normal"/>
    <w:semiHidden/>
    <w:rsid w:val="00166A22"/>
    <w:pPr>
      <w:ind w:left="1080" w:hanging="360"/>
    </w:pPr>
  </w:style>
  <w:style w:type="paragraph" w:styleId="List4">
    <w:name w:val="List 4"/>
    <w:basedOn w:val="Normal"/>
    <w:semiHidden/>
    <w:rsid w:val="00166A22"/>
    <w:pPr>
      <w:ind w:left="1440" w:hanging="360"/>
    </w:pPr>
  </w:style>
  <w:style w:type="paragraph" w:styleId="List5">
    <w:name w:val="List 5"/>
    <w:basedOn w:val="Normal"/>
    <w:semiHidden/>
    <w:rsid w:val="00166A22"/>
    <w:pPr>
      <w:ind w:left="1800" w:hanging="360"/>
    </w:pPr>
  </w:style>
  <w:style w:type="paragraph" w:styleId="ListBullet2">
    <w:name w:val="List Bullet 2"/>
    <w:basedOn w:val="Normal"/>
    <w:semiHidden/>
    <w:rsid w:val="00166A22"/>
    <w:pPr>
      <w:numPr>
        <w:numId w:val="2"/>
      </w:numPr>
    </w:pPr>
  </w:style>
  <w:style w:type="paragraph" w:styleId="ListBullet3">
    <w:name w:val="List Bullet 3"/>
    <w:basedOn w:val="Normal"/>
    <w:semiHidden/>
    <w:rsid w:val="00166A22"/>
    <w:pPr>
      <w:numPr>
        <w:numId w:val="3"/>
      </w:numPr>
    </w:pPr>
  </w:style>
  <w:style w:type="paragraph" w:styleId="ListBullet4">
    <w:name w:val="List Bullet 4"/>
    <w:basedOn w:val="Normal"/>
    <w:semiHidden/>
    <w:rsid w:val="00166A22"/>
    <w:pPr>
      <w:numPr>
        <w:numId w:val="4"/>
      </w:numPr>
    </w:pPr>
  </w:style>
  <w:style w:type="paragraph" w:styleId="ListBullet5">
    <w:name w:val="List Bullet 5"/>
    <w:basedOn w:val="Normal"/>
    <w:semiHidden/>
    <w:rsid w:val="00166A22"/>
    <w:pPr>
      <w:numPr>
        <w:numId w:val="5"/>
      </w:numPr>
    </w:pPr>
  </w:style>
  <w:style w:type="paragraph" w:styleId="ListContinue">
    <w:name w:val="List Continue"/>
    <w:basedOn w:val="Normal"/>
    <w:semiHidden/>
    <w:rsid w:val="00166A22"/>
    <w:pPr>
      <w:spacing w:after="120"/>
      <w:ind w:left="360"/>
    </w:pPr>
  </w:style>
  <w:style w:type="paragraph" w:styleId="ListContinue2">
    <w:name w:val="List Continue 2"/>
    <w:basedOn w:val="Normal"/>
    <w:semiHidden/>
    <w:rsid w:val="00166A22"/>
    <w:pPr>
      <w:spacing w:after="120"/>
      <w:ind w:left="720"/>
    </w:pPr>
  </w:style>
  <w:style w:type="paragraph" w:styleId="ListContinue3">
    <w:name w:val="List Continue 3"/>
    <w:basedOn w:val="Normal"/>
    <w:semiHidden/>
    <w:rsid w:val="00166A22"/>
    <w:pPr>
      <w:spacing w:after="120"/>
      <w:ind w:left="1080"/>
    </w:pPr>
  </w:style>
  <w:style w:type="paragraph" w:styleId="ListContinue4">
    <w:name w:val="List Continue 4"/>
    <w:basedOn w:val="Normal"/>
    <w:semiHidden/>
    <w:rsid w:val="00166A22"/>
    <w:pPr>
      <w:spacing w:after="120"/>
      <w:ind w:left="1440"/>
    </w:pPr>
  </w:style>
  <w:style w:type="paragraph" w:styleId="ListContinue5">
    <w:name w:val="List Continue 5"/>
    <w:basedOn w:val="Normal"/>
    <w:semiHidden/>
    <w:rsid w:val="00166A22"/>
    <w:pPr>
      <w:spacing w:after="120"/>
      <w:ind w:left="1800"/>
    </w:pPr>
  </w:style>
  <w:style w:type="paragraph" w:styleId="ListNumber2">
    <w:name w:val="List Number 2"/>
    <w:basedOn w:val="Normal"/>
    <w:semiHidden/>
    <w:rsid w:val="00166A22"/>
    <w:pPr>
      <w:numPr>
        <w:numId w:val="7"/>
      </w:numPr>
    </w:pPr>
  </w:style>
  <w:style w:type="paragraph" w:styleId="ListNumber3">
    <w:name w:val="List Number 3"/>
    <w:basedOn w:val="Normal"/>
    <w:semiHidden/>
    <w:rsid w:val="00166A22"/>
    <w:pPr>
      <w:numPr>
        <w:numId w:val="8"/>
      </w:numPr>
    </w:pPr>
  </w:style>
  <w:style w:type="paragraph" w:styleId="ListNumber4">
    <w:name w:val="List Number 4"/>
    <w:basedOn w:val="Normal"/>
    <w:semiHidden/>
    <w:rsid w:val="00166A22"/>
    <w:pPr>
      <w:numPr>
        <w:numId w:val="9"/>
      </w:numPr>
    </w:pPr>
  </w:style>
  <w:style w:type="paragraph" w:styleId="ListNumber5">
    <w:name w:val="List Number 5"/>
    <w:basedOn w:val="Normal"/>
    <w:semiHidden/>
    <w:rsid w:val="00166A22"/>
    <w:pPr>
      <w:numPr>
        <w:numId w:val="10"/>
      </w:numPr>
    </w:pPr>
  </w:style>
  <w:style w:type="paragraph" w:styleId="MessageHeader">
    <w:name w:val="Message Header"/>
    <w:basedOn w:val="Normal"/>
    <w:semiHidden/>
    <w:rsid w:val="00166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166A22"/>
  </w:style>
  <w:style w:type="paragraph" w:styleId="NormalIndent">
    <w:name w:val="Normal Indent"/>
    <w:basedOn w:val="Normal"/>
    <w:semiHidden/>
    <w:rsid w:val="00166A22"/>
    <w:pPr>
      <w:ind w:left="720"/>
    </w:pPr>
  </w:style>
  <w:style w:type="paragraph" w:styleId="NoteHeading">
    <w:name w:val="Note Heading"/>
    <w:basedOn w:val="Normal"/>
    <w:next w:val="Normal"/>
    <w:semiHidden/>
    <w:rsid w:val="00166A22"/>
  </w:style>
  <w:style w:type="paragraph" w:styleId="PlainText">
    <w:name w:val="Plain Text"/>
    <w:basedOn w:val="Normal"/>
    <w:semiHidden/>
    <w:rsid w:val="00166A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66A22"/>
  </w:style>
  <w:style w:type="paragraph" w:styleId="Signature">
    <w:name w:val="Signature"/>
    <w:basedOn w:val="Normal"/>
    <w:semiHidden/>
    <w:rsid w:val="00166A22"/>
    <w:pPr>
      <w:ind w:left="4320"/>
    </w:pPr>
  </w:style>
  <w:style w:type="paragraph" w:styleId="Subtitle">
    <w:name w:val="Subtitle"/>
    <w:basedOn w:val="Normal"/>
    <w:qFormat/>
    <w:rsid w:val="00166A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166A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6A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6A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6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6A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6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6A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6A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6A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6A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6A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6A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6A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166A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6A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6A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6A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6A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6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6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6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6A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6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6A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6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6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6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6A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6A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6A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66A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BodyText"/>
    <w:semiHidden/>
    <w:rsid w:val="00166A22"/>
    <w:pPr>
      <w:ind w:left="720" w:hanging="360"/>
    </w:pPr>
  </w:style>
  <w:style w:type="paragraph" w:styleId="ListBullet">
    <w:name w:val="List Bullet"/>
    <w:basedOn w:val="BodyText"/>
    <w:rsid w:val="00166A22"/>
    <w:pPr>
      <w:numPr>
        <w:numId w:val="1"/>
      </w:numPr>
      <w:ind w:left="720"/>
    </w:pPr>
  </w:style>
  <w:style w:type="paragraph" w:styleId="ListNumber">
    <w:name w:val="List Number"/>
    <w:basedOn w:val="BodyText"/>
    <w:rsid w:val="00166A22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sid w:val="00EE3889"/>
    <w:rPr>
      <w:rFonts w:ascii="Arial" w:hAnsi="Arial"/>
      <w:sz w:val="18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band1Vert">
      <w:rPr>
        <w:b/>
      </w:rPr>
    </w:tblStylePr>
  </w:style>
  <w:style w:type="table" w:customStyle="1" w:styleId="Table-revisionlog">
    <w:name w:val="Table - revision log"/>
    <w:basedOn w:val="TableNormal"/>
    <w:rsid w:val="00EE3889"/>
    <w:rPr>
      <w:rFonts w:ascii="Arial" w:hAnsi="Arial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firstRow">
      <w:rPr>
        <w:b/>
      </w:rPr>
    </w:tblStylePr>
  </w:style>
  <w:style w:type="paragraph" w:customStyle="1" w:styleId="08">
    <w:name w:val="08"/>
    <w:basedOn w:val="Normal"/>
    <w:rsid w:val="00051869"/>
    <w:pPr>
      <w:ind w:left="1440"/>
      <w:jc w:val="both"/>
    </w:pPr>
    <w:rPr>
      <w:lang w:val="en-GB"/>
    </w:rPr>
  </w:style>
  <w:style w:type="character" w:styleId="Strong">
    <w:name w:val="Strong"/>
    <w:qFormat/>
    <w:rsid w:val="000B510A"/>
    <w:rPr>
      <w:rFonts w:ascii="Arial Bold" w:hAnsi="Arial Bold"/>
      <w:b/>
      <w:bCs/>
      <w:sz w:val="22"/>
      <w:szCs w:val="22"/>
    </w:rPr>
  </w:style>
  <w:style w:type="paragraph" w:customStyle="1" w:styleId="06">
    <w:name w:val="06"/>
    <w:basedOn w:val="Normal"/>
    <w:link w:val="06Char1"/>
    <w:rsid w:val="00051869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rsid w:val="00D52B3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rsid w:val="00D52B3B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rsid w:val="00D52B3B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rsid w:val="00D52B3B"/>
    <w:pPr>
      <w:numPr>
        <w:numId w:val="16"/>
      </w:numPr>
      <w:tabs>
        <w:tab w:val="clear" w:pos="567"/>
        <w:tab w:val="left" w:pos="990"/>
      </w:tabs>
    </w:pPr>
  </w:style>
  <w:style w:type="character" w:customStyle="1" w:styleId="08Char">
    <w:name w:val="08 Char"/>
    <w:rsid w:val="009B1107"/>
    <w:rPr>
      <w:sz w:val="24"/>
      <w:szCs w:val="24"/>
      <w:lang w:val="en-GB" w:eastAsia="en-US" w:bidi="ar-SA"/>
    </w:rPr>
  </w:style>
  <w:style w:type="paragraph" w:customStyle="1" w:styleId="b8">
    <w:name w:val="b8"/>
    <w:basedOn w:val="08"/>
    <w:rsid w:val="009B1107"/>
    <w:pPr>
      <w:numPr>
        <w:numId w:val="17"/>
      </w:numPr>
    </w:pPr>
  </w:style>
  <w:style w:type="paragraph" w:customStyle="1" w:styleId="HeaderStd">
    <w:name w:val="Header:Std#"/>
    <w:basedOn w:val="Normal"/>
    <w:rsid w:val="00EF7974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rsid w:val="00EF7974"/>
    <w:pPr>
      <w:jc w:val="center"/>
    </w:pPr>
  </w:style>
  <w:style w:type="paragraph" w:customStyle="1" w:styleId="05">
    <w:name w:val="05"/>
    <w:basedOn w:val="Heading1"/>
    <w:rsid w:val="004241E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rsid w:val="004241EB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rsid w:val="004241EB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rsid w:val="00B76108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sid w:val="003B7C91"/>
    <w:rPr>
      <w:b/>
      <w:noProof w:val="0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F2FAE"/>
    <w:rPr>
      <w:rFonts w:ascii="Arial" w:hAnsi="Arial"/>
      <w:sz w:val="16"/>
      <w:szCs w:val="24"/>
    </w:rPr>
  </w:style>
  <w:style w:type="paragraph" w:customStyle="1" w:styleId="Normal2">
    <w:name w:val="Normal2"/>
    <w:basedOn w:val="Normal"/>
    <w:rsid w:val="00095088"/>
    <w:pPr>
      <w:overflowPunct w:val="0"/>
      <w:autoSpaceDE w:val="0"/>
      <w:autoSpaceDN w:val="0"/>
      <w:adjustRightInd w:val="0"/>
      <w:ind w:firstLine="567"/>
      <w:jc w:val="both"/>
    </w:pPr>
    <w:rPr>
      <w:rFonts w:ascii="Frutiger" w:hAnsi="Frutiger"/>
      <w:sz w:val="22"/>
      <w:szCs w:val="20"/>
      <w:lang w:val="en-GB"/>
    </w:rPr>
  </w:style>
  <w:style w:type="character" w:customStyle="1" w:styleId="Heading1Char">
    <w:name w:val="Heading 1 Char"/>
    <w:link w:val="Heading1"/>
    <w:rsid w:val="00CA178F"/>
    <w:rPr>
      <w:rFonts w:ascii="Arial" w:hAnsi="Arial" w:cs="Arial"/>
      <w:b/>
      <w:bCs/>
      <w:sz w:val="24"/>
      <w:szCs w:val="32"/>
    </w:rPr>
  </w:style>
  <w:style w:type="character" w:customStyle="1" w:styleId="06Char1">
    <w:name w:val="06 Char1"/>
    <w:link w:val="06"/>
    <w:rsid w:val="00417FF1"/>
    <w:rPr>
      <w:sz w:val="24"/>
      <w:szCs w:val="24"/>
      <w:lang w:val="en-GB"/>
    </w:rPr>
  </w:style>
  <w:style w:type="character" w:customStyle="1" w:styleId="HeaderChar">
    <w:name w:val="Header Char"/>
    <w:link w:val="Header"/>
    <w:rsid w:val="00EC562C"/>
    <w:rPr>
      <w:rFonts w:ascii="Arial" w:hAnsi="Arial"/>
      <w:b/>
      <w:sz w:val="32"/>
      <w:szCs w:val="24"/>
    </w:rPr>
  </w:style>
  <w:style w:type="character" w:customStyle="1" w:styleId="PlaceholderText1">
    <w:name w:val="Placeholder Text1"/>
    <w:uiPriority w:val="99"/>
    <w:semiHidden/>
    <w:rsid w:val="00EC562C"/>
    <w:rPr>
      <w:color w:val="808080"/>
    </w:rPr>
  </w:style>
  <w:style w:type="paragraph" w:customStyle="1" w:styleId="body-text">
    <w:name w:val="body-text"/>
    <w:basedOn w:val="Normal"/>
    <w:rsid w:val="004C3A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uiPriority w:val="99"/>
    <w:rsid w:val="00F0048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</Template>
  <TotalTime>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Revised Incident Investigation guidelines</vt:lpstr>
      <vt:lpstr>Revised Incident Investigation guidelines</vt:lpstr>
    </vt:vector>
  </TitlesOfParts>
  <Manager>Communications</Manager>
  <Company>OASIS Environmental, Inc.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Incident Investigation guidelines</dc:title>
  <dc:creator>Nick Schnee</dc:creator>
  <cp:lastModifiedBy>An Cornelis</cp:lastModifiedBy>
  <cp:revision>7</cp:revision>
  <cp:lastPrinted>2011-07-11T11:18:00Z</cp:lastPrinted>
  <dcterms:created xsi:type="dcterms:W3CDTF">2012-01-20T14:16:00Z</dcterms:created>
  <dcterms:modified xsi:type="dcterms:W3CDTF">2018-02-05T13:02:00Z</dcterms:modified>
</cp:coreProperties>
</file>