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27FD" w14:textId="77777777" w:rsidR="002D2090" w:rsidRPr="002D2090" w:rsidRDefault="002D2090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D61850" w:rsidRPr="00D62F47" w14:paraId="23A327FF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A327FE" w14:textId="77777777" w:rsidR="00D61850" w:rsidRPr="002D2090" w:rsidRDefault="00D61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2D2090">
              <w:rPr>
                <w:b/>
                <w:bCs/>
                <w:sz w:val="24"/>
                <w:szCs w:val="24"/>
                <w:lang w:val="fr-FR"/>
              </w:rPr>
              <w:t xml:space="preserve">INTRODUCTION AU TRAVAIL EN HAUTEUR </w:t>
            </w:r>
            <w:r w:rsidR="002D2090">
              <w:rPr>
                <w:b/>
                <w:bCs/>
                <w:sz w:val="24"/>
                <w:szCs w:val="24"/>
                <w:lang w:val="fr-FR"/>
              </w:rPr>
              <w:t>–</w:t>
            </w:r>
            <w:r w:rsidRPr="002D2090">
              <w:rPr>
                <w:b/>
                <w:bCs/>
                <w:sz w:val="24"/>
                <w:szCs w:val="24"/>
                <w:lang w:val="fr-FR"/>
              </w:rPr>
              <w:t xml:space="preserve"> GÉNÉRALITÉS</w:t>
            </w:r>
          </w:p>
        </w:tc>
      </w:tr>
      <w:tr w:rsidR="00D61850" w:rsidRPr="00D62F47" w14:paraId="23A32801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00" w14:textId="77777777" w:rsidR="00D61850" w:rsidRPr="00946A34" w:rsidRDefault="00A97BC6" w:rsidP="00A97BC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</w:t>
            </w:r>
            <w:r w:rsidR="00D61850">
              <w:rPr>
                <w:sz w:val="20"/>
                <w:szCs w:val="20"/>
                <w:lang w:val="fr-FR"/>
              </w:rPr>
              <w:t>a chute d’une hauteur reste l'une des causes majeures des accidents de travail graves.</w:t>
            </w:r>
            <w:r w:rsidR="00D61850" w:rsidRPr="00946A34">
              <w:rPr>
                <w:sz w:val="20"/>
                <w:szCs w:val="20"/>
                <w:lang w:val="fr-FR"/>
              </w:rPr>
              <w:t xml:space="preserve"> </w:t>
            </w:r>
            <w:r w:rsidR="00D61850">
              <w:rPr>
                <w:sz w:val="20"/>
                <w:szCs w:val="20"/>
                <w:lang w:val="fr-FR"/>
              </w:rPr>
              <w:t>Seuls le suivi minutieux des procédures appropriées, l'utilisation de l'équipement approprié et le bon usage des EPI peuvent réduire les risques.</w:t>
            </w:r>
          </w:p>
        </w:tc>
      </w:tr>
    </w:tbl>
    <w:p w14:paraId="23A32802" w14:textId="77777777" w:rsidR="00D61850" w:rsidRPr="00946A34" w:rsidRDefault="002D2090">
      <w:pPr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16"/>
          <w:szCs w:val="16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D61850" w:rsidRPr="002D2090" w14:paraId="23A32804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A32803" w14:textId="77777777" w:rsidR="00D61850" w:rsidRPr="002D2090" w:rsidRDefault="00191CD9" w:rsidP="002D20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1345BF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D61850" w:rsidRPr="001345BF">
              <w:rPr>
                <w:b/>
                <w:bCs/>
                <w:sz w:val="24"/>
                <w:szCs w:val="24"/>
                <w:lang w:val="fr-FR"/>
              </w:rPr>
              <w:t xml:space="preserve"> ET </w:t>
            </w:r>
            <w:r w:rsidR="00D61850" w:rsidRPr="002D2090">
              <w:rPr>
                <w:b/>
                <w:bCs/>
                <w:sz w:val="24"/>
                <w:szCs w:val="24"/>
                <w:lang w:val="fr-FR"/>
              </w:rPr>
              <w:t>RISQUES</w:t>
            </w:r>
          </w:p>
        </w:tc>
      </w:tr>
      <w:tr w:rsidR="00D61850" w:rsidRPr="00D62F47" w14:paraId="23A32817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23A32805" w14:textId="77777777" w:rsidR="00D61850" w:rsidRPr="00946A34" w:rsidRDefault="00D618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Définition du travail en hauteur :</w:t>
            </w:r>
          </w:p>
          <w:p w14:paraId="23A32806" w14:textId="3AFDB572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une hauteur en station debout &gt; 2m</w:t>
            </w:r>
            <w:r w:rsidR="00D62F47">
              <w:rPr>
                <w:sz w:val="20"/>
                <w:szCs w:val="20"/>
                <w:lang w:val="fr-FR"/>
              </w:rPr>
              <w:t xml:space="preserve"> (&gt; 2,5 m en NL)</w:t>
            </w:r>
            <w:r>
              <w:rPr>
                <w:sz w:val="20"/>
                <w:szCs w:val="20"/>
                <w:lang w:val="fr-FR"/>
              </w:rPr>
              <w:t xml:space="preserve"> au-dessus du sol (ou moins si la réglementation locale est plus stricte)</w:t>
            </w:r>
          </w:p>
          <w:p w14:paraId="23A32807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moins de 4 mètres d'un avant-toit</w:t>
            </w:r>
          </w:p>
          <w:p w14:paraId="23A32808" w14:textId="5AC81C08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moins de 2</w:t>
            </w:r>
            <w:r w:rsidR="00D62F4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mètres </w:t>
            </w:r>
            <w:r w:rsidR="00D62F47">
              <w:rPr>
                <w:sz w:val="20"/>
                <w:szCs w:val="20"/>
                <w:lang w:val="fr-FR"/>
              </w:rPr>
              <w:t xml:space="preserve">(&lt; 2,5 m en NL) </w:t>
            </w:r>
            <w:r>
              <w:rPr>
                <w:sz w:val="20"/>
                <w:szCs w:val="20"/>
                <w:lang w:val="fr-FR"/>
              </w:rPr>
              <w:t xml:space="preserve">au-dessus du sol, mais où l’on risque de tomber sur des saillies ou dans l'eau ou </w:t>
            </w:r>
            <w:r w:rsidR="00946A34">
              <w:rPr>
                <w:sz w:val="20"/>
                <w:szCs w:val="20"/>
                <w:lang w:val="fr-FR"/>
              </w:rPr>
              <w:t>au-dessus</w:t>
            </w:r>
            <w:r>
              <w:rPr>
                <w:sz w:val="20"/>
                <w:szCs w:val="20"/>
                <w:lang w:val="fr-FR"/>
              </w:rPr>
              <w:t xml:space="preserve"> de la circulation</w:t>
            </w:r>
          </w:p>
          <w:p w14:paraId="23A32809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chantiers près de pentes abruptes, falaises ou fosses profondes</w:t>
            </w:r>
          </w:p>
          <w:p w14:paraId="23A3280A" w14:textId="77777777" w:rsidR="00D61850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notions de hauteur :</w:t>
            </w:r>
          </w:p>
          <w:p w14:paraId="23A3280B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* hauteur de chute ou en </w:t>
            </w:r>
            <w:r w:rsidR="00946A34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tation debout = hauteur entre le sol et la plante du pied de la personne qui travaille en hauteur</w:t>
            </w:r>
          </w:p>
          <w:p w14:paraId="23A3280C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 hauteur de travail = hauteur où l’on travaille ou même la hauteur où les mains sont situées</w:t>
            </w:r>
          </w:p>
          <w:p w14:paraId="23A3280D" w14:textId="2C2C7B63" w:rsidR="00D61850" w:rsidRPr="00946A34" w:rsidRDefault="00191CD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23A32899" wp14:editId="1AB7AA7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65406</wp:posOffset>
                  </wp:positionV>
                  <wp:extent cx="2390775" cy="122695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5" cy="122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0E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23A3280F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peinture des réservoirs de stockage dans les dépôts de carburant</w:t>
            </w:r>
          </w:p>
          <w:p w14:paraId="23A32810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entretien des avant-toits de toits dans les stations-service</w:t>
            </w:r>
          </w:p>
          <w:p w14:paraId="23A32811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remplacement des luminaires en hauteur</w:t>
            </w:r>
          </w:p>
          <w:p w14:paraId="23A32812" w14:textId="6296E46F" w:rsidR="00D61850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installation de caméras de surveillance</w:t>
            </w:r>
          </w:p>
          <w:p w14:paraId="29781BA2" w14:textId="706E62FA" w:rsidR="00D62F47" w:rsidRDefault="00D62F47" w:rsidP="00D62F47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installation de panneaux solaires</w:t>
            </w:r>
          </w:p>
          <w:p w14:paraId="23A32813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ressac et action de marketing sur les stations-service</w:t>
            </w:r>
          </w:p>
          <w:p w14:paraId="23A32814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et inspections sur les toits de réservoir</w:t>
            </w:r>
          </w:p>
          <w:p w14:paraId="23A32815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actions de marketing sur les auvents et les toits des stations-service</w:t>
            </w:r>
          </w:p>
          <w:p w14:paraId="23A32816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2C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A32818" w14:textId="52A4251F" w:rsidR="00D61850" w:rsidRPr="00946A34" w:rsidRDefault="00D62F4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2512E63E" wp14:editId="674F28A0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-73660</wp:posOffset>
                  </wp:positionV>
                  <wp:extent cx="1685971" cy="1260919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71" cy="1260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A32819" w14:textId="65D75E91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A" w14:textId="70B45EC2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B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C" w14:textId="3D26907F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D" w14:textId="6FFA5D83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E" w14:textId="37C0C226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1F" w14:textId="3E7B4FB9" w:rsidR="00D61850" w:rsidRPr="00946A34" w:rsidRDefault="00D62F4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3A3289B" wp14:editId="506023E7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66040</wp:posOffset>
                  </wp:positionV>
                  <wp:extent cx="1055756" cy="1408430"/>
                  <wp:effectExtent l="0" t="0" r="0" b="1270"/>
                  <wp:wrapNone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56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32820" w14:textId="1BAE357D" w:rsidR="00D61850" w:rsidRPr="00946A34" w:rsidRDefault="00D62F4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3A3289D" wp14:editId="492E893C">
                  <wp:simplePos x="0" y="0"/>
                  <wp:positionH relativeFrom="column">
                    <wp:posOffset>3348355</wp:posOffset>
                  </wp:positionH>
                  <wp:positionV relativeFrom="paragraph">
                    <wp:posOffset>198755</wp:posOffset>
                  </wp:positionV>
                  <wp:extent cx="1675359" cy="1257300"/>
                  <wp:effectExtent l="0" t="0" r="127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59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875731" cy="125031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993" cy="1251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A32821" w14:textId="5484B944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22" w14:textId="5F67E678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3A3282B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32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2D" w14:textId="77777777" w:rsidR="00D61850" w:rsidRPr="00946A34" w:rsidRDefault="00D618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23A3282E" w14:textId="77777777" w:rsidR="00D61850" w:rsidRPr="00946A34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 de personnes (perdre l'équilibre, trébucher, glisser,...)</w:t>
            </w:r>
          </w:p>
          <w:p w14:paraId="23A3282F" w14:textId="77777777" w:rsidR="00D61850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chute d'objets</w:t>
            </w:r>
          </w:p>
          <w:p w14:paraId="23A32830" w14:textId="77777777" w:rsidR="00D61850" w:rsidRPr="00946A34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renversement de l'équipement servant à franchir une </w:t>
            </w:r>
            <w:r w:rsidR="00191CD9">
              <w:rPr>
                <w:sz w:val="20"/>
                <w:szCs w:val="20"/>
                <w:lang w:val="fr-FR"/>
              </w:rPr>
              <w:t xml:space="preserve">hauteur </w:t>
            </w:r>
            <w:r>
              <w:rPr>
                <w:sz w:val="20"/>
                <w:szCs w:val="20"/>
                <w:lang w:val="fr-FR"/>
              </w:rPr>
              <w:br/>
              <w:t>(à cause de sous-sol instable ou irrégulier, collisions ...)</w:t>
            </w:r>
          </w:p>
          <w:p w14:paraId="4A2A2A83" w14:textId="77777777" w:rsidR="00D61850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contact avec des parties sous tension - risques électriques</w:t>
            </w:r>
          </w:p>
          <w:p w14:paraId="23A32831" w14:textId="75BF6247" w:rsidR="004D0AC1" w:rsidRPr="00946A34" w:rsidRDefault="004D0AC1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</w:p>
        </w:tc>
      </w:tr>
    </w:tbl>
    <w:p w14:paraId="23A32833" w14:textId="77777777" w:rsidR="00D61850" w:rsidRPr="00946A34" w:rsidRDefault="00D61850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26"/>
      </w:tblGrid>
      <w:tr w:rsidR="00D61850" w:rsidRPr="002D2090" w14:paraId="23A32835" w14:textId="7777777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A32834" w14:textId="77777777" w:rsidR="00D61850" w:rsidRPr="002D2090" w:rsidRDefault="00D61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2D2090"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D61850" w14:paraId="23A32839" w14:textId="77777777">
        <w:tc>
          <w:tcPr>
            <w:tcW w:w="847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36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23A32837" w14:textId="4212B956" w:rsidR="00D61850" w:rsidRPr="001345BF" w:rsidRDefault="00D618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1345BF">
              <w:rPr>
                <w:b/>
                <w:bCs/>
                <w:sz w:val="24"/>
                <w:szCs w:val="24"/>
                <w:lang w:val="nl-BE"/>
              </w:rPr>
              <w:t>TOUJOURS</w:t>
            </w:r>
            <w:r w:rsidR="001345BF" w:rsidRPr="001345BF">
              <w:rPr>
                <w:b/>
                <w:bCs/>
                <w:sz w:val="24"/>
                <w:szCs w:val="24"/>
                <w:lang w:val="nl-BE"/>
              </w:rPr>
              <w:t>:</w:t>
            </w:r>
          </w:p>
          <w:p w14:paraId="23A32838" w14:textId="7C917545" w:rsidR="00D61850" w:rsidRDefault="001345BF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D61850" w:rsidRPr="00D62F47" w14:paraId="23A3283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3A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EVALUEZ LES RISQUES AVEC RI&amp;E POUR LES ASPECTS SUIVANTS :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3B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:rsidRPr="00D62F47" w14:paraId="23A3283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3D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nature du poste de travail (lieu, machines, équipements, matériaux, environnement,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3E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4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40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source du danger (hauteur de travail, hauteur de chute, proximité d'une falaise ou de l'eau, autres travaux à proximité,...)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41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4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43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nature des activités (mission, durée, fréquence, position, exercice de force, portée,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44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4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46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travailleurs (compétences, expérience, âge, condition physique, vertiges,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47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4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49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A3284A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D62F47" w14:paraId="23A3284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4C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lastRenderedPageBreak/>
              <w:t>CHOISISSEZ LE MOYEN DE TRAVAIL LE MOINS DANGEREUX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4D" w14:textId="77777777" w:rsidR="00D61850" w:rsidRPr="00373F47" w:rsidRDefault="00D61850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23A3285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4F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hauteur de chute potentielle doit être réduite par tous les moyens possibles.</w:t>
            </w:r>
          </w:p>
          <w:p w14:paraId="23A32850" w14:textId="77777777" w:rsidR="00D61850" w:rsidRPr="00946A34" w:rsidRDefault="00D61850">
            <w:pPr>
              <w:autoSpaceDE w:val="0"/>
              <w:autoSpaceDN w:val="0"/>
              <w:adjustRightInd w:val="0"/>
              <w:spacing w:before="60" w:after="12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moyens de protection collective ont la préférence sur les moyens personnels.</w:t>
            </w:r>
          </w:p>
          <w:bookmarkStart w:id="1" w:name="_MON_1388906221"/>
          <w:bookmarkStart w:id="2" w:name="_MON_1408794522"/>
          <w:bookmarkStart w:id="3" w:name="_MON_1408794584"/>
          <w:bookmarkEnd w:id="1"/>
          <w:bookmarkEnd w:id="2"/>
          <w:bookmarkEnd w:id="3"/>
          <w:bookmarkStart w:id="4" w:name="_MON_1408795159"/>
          <w:bookmarkEnd w:id="4"/>
          <w:p w14:paraId="23A32851" w14:textId="77777777" w:rsidR="00D61850" w:rsidRDefault="00A35DB7">
            <w:pPr>
              <w:autoSpaceDE w:val="0"/>
              <w:autoSpaceDN w:val="0"/>
              <w:adjustRightInd w:val="0"/>
              <w:spacing w:before="60"/>
              <w:ind w:left="426"/>
            </w:pPr>
            <w:r>
              <w:rPr>
                <w:iCs/>
                <w:sz w:val="20"/>
                <w:szCs w:val="20"/>
                <w:lang w:val="nl-NL"/>
              </w:rPr>
              <w:object w:dxaOrig="7463" w:dyaOrig="3016" w14:anchorId="23A328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25pt;height:150.8pt" o:ole="">
                  <v:imagedata r:id="rId15" o:title=""/>
                </v:shape>
                <o:OLEObject Type="Embed" ProgID="Word.Document.12" ShapeID="_x0000_i1025" DrawAspect="Content" ObjectID="_1656145228" r:id="rId16">
                  <o:FieldCodes>\s</o:FieldCodes>
                </o:OLEObject>
              </w:objec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3A32852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373F47" w14:paraId="23A3285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54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DÉLIMITATION &amp; SIGNALISATION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55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D61850" w14:paraId="23A3285B" w14:textId="77777777" w:rsidTr="003E4D76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A32857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signalisation et des clôtures appropriées doivent être placées dans les zones où les personnes peuvent tomber.</w:t>
            </w:r>
          </w:p>
          <w:p w14:paraId="23A32858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zones présentant des objets en chute ne peuvent être fréquentées que par des employés autorisées et munis d’une protection appropriée.</w:t>
            </w:r>
          </w:p>
          <w:p w14:paraId="444272C8" w14:textId="77777777" w:rsidR="00D61850" w:rsidRDefault="00191CD9">
            <w:pPr>
              <w:autoSpaceDE w:val="0"/>
              <w:autoSpaceDN w:val="0"/>
              <w:adjustRightInd w:val="0"/>
              <w:spacing w:before="60"/>
              <w:ind w:left="709"/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>
                  <wp:extent cx="4286250" cy="1171575"/>
                  <wp:effectExtent l="0" t="0" r="0" b="9525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77C95" w14:textId="77777777" w:rsidR="004D0AC1" w:rsidRDefault="004D0AC1">
            <w:pPr>
              <w:autoSpaceDE w:val="0"/>
              <w:autoSpaceDN w:val="0"/>
              <w:adjustRightInd w:val="0"/>
              <w:spacing w:before="60"/>
              <w:ind w:left="709"/>
            </w:pPr>
          </w:p>
          <w:p w14:paraId="23A32859" w14:textId="5B21B707" w:rsidR="004D0AC1" w:rsidRDefault="004D0AC1">
            <w:pPr>
              <w:autoSpaceDE w:val="0"/>
              <w:autoSpaceDN w:val="0"/>
              <w:adjustRightInd w:val="0"/>
              <w:spacing w:before="60"/>
              <w:ind w:left="709"/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3A3285A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</w:tbl>
    <w:p w14:paraId="23A3285C" w14:textId="77777777" w:rsidR="00D61850" w:rsidRDefault="00D61850">
      <w:pPr>
        <w:autoSpaceDE w:val="0"/>
        <w:autoSpaceDN w:val="0"/>
        <w:adjustRightInd w:val="0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D61850" w14:paraId="23A32860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A3285D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23A3285E" w14:textId="3FF0DF57" w:rsidR="00D61850" w:rsidRPr="001345BF" w:rsidRDefault="00D618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1345BF">
              <w:rPr>
                <w:b/>
                <w:bCs/>
                <w:sz w:val="24"/>
                <w:szCs w:val="24"/>
                <w:lang w:val="nl-BE"/>
              </w:rPr>
              <w:t>TOUJOURS</w:t>
            </w:r>
            <w:r w:rsidR="001345BF" w:rsidRPr="001345BF">
              <w:rPr>
                <w:b/>
                <w:bCs/>
                <w:sz w:val="24"/>
                <w:szCs w:val="24"/>
                <w:lang w:val="nl-BE"/>
              </w:rPr>
              <w:t>:</w:t>
            </w:r>
          </w:p>
          <w:p w14:paraId="23A3285F" w14:textId="7A4C2DEF" w:rsidR="00D61850" w:rsidRDefault="001345BF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D61850" w:rsidRPr="00D62F47" w14:paraId="23A3286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61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ÉQUIPEMENT ET MATÉRIEL DE TRAVAIL EN HAUTEUR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A32862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23A3286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64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toujours en bon état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65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D62F47" w14:paraId="23A3286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67" w14:textId="77777777" w:rsidR="00D61850" w:rsidRPr="00946A34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examen visuel systématique AVANT l'utilisation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68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14:paraId="23A3286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6A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testés et inspectés périodiquement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6B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D62F47" w14:paraId="23A3286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6D" w14:textId="77777777" w:rsidR="00D61850" w:rsidRPr="00946A34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munis des étiquettes, des pictogrammes et des informations correctes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6E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14:paraId="23A3287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70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permis de travail valide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71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14:paraId="23A3287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73" w14:textId="77777777" w:rsidR="00D61850" w:rsidRDefault="00D6185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A32874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D62F47" w14:paraId="23A3287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76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EXIGENCES RELATIVES AUX SITUATIONS SPÉCIFIQUES, VOIR AUSSI 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32877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23A3287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79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Echelles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7A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7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7C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A3287D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8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7F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Engins élévateurs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80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8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82" w14:textId="77777777" w:rsidR="00D61850" w:rsidRDefault="00D6185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 xml:space="preserve">Task Safety Requirements – Mobile </w:t>
            </w:r>
          </w:p>
          <w:p w14:paraId="23A32883" w14:textId="77777777" w:rsidR="00D61850" w:rsidRDefault="00D6185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fr-FR"/>
              </w:rPr>
              <w:t>Elevated Work Platforms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A32884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8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86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Echafaudages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87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D61850" w14:paraId="23A3288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89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Scaffolding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A3288A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8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3288C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Travail en toiture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3288D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D61850" w14:paraId="23A3289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A3288F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Roof Work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A32890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23A32894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A32892" w14:textId="77777777" w:rsidR="00D61850" w:rsidRDefault="00D6185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A32893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A32895" w14:textId="77777777" w:rsidR="00D61850" w:rsidRDefault="00D61850">
      <w:pPr>
        <w:autoSpaceDE w:val="0"/>
        <w:autoSpaceDN w:val="0"/>
        <w:adjustRightInd w:val="0"/>
        <w:rPr>
          <w:sz w:val="20"/>
          <w:szCs w:val="20"/>
        </w:rPr>
      </w:pPr>
    </w:p>
    <w:p w14:paraId="23A32896" w14:textId="77777777" w:rsidR="00D61850" w:rsidRDefault="00D61850">
      <w:pPr>
        <w:autoSpaceDE w:val="0"/>
        <w:autoSpaceDN w:val="0"/>
        <w:adjustRightInd w:val="0"/>
        <w:rPr>
          <w:sz w:val="20"/>
          <w:szCs w:val="20"/>
        </w:rPr>
      </w:pPr>
    </w:p>
    <w:p w14:paraId="23A328BC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3A328BD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3A328BE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3A328BF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3A328C0" w14:textId="135D584F" w:rsidR="00E848A8" w:rsidRPr="00E848A8" w:rsidRDefault="0045416A" w:rsidP="00310E5B">
      <w:pPr>
        <w:jc w:val="center"/>
        <w:rPr>
          <w:rFonts w:ascii="Calibri" w:hAnsi="Calibri"/>
          <w:sz w:val="2"/>
          <w:szCs w:val="2"/>
          <w:lang w:val="en-US"/>
        </w:rPr>
      </w:pPr>
    </w:p>
    <w:p w14:paraId="009B72CC" w14:textId="77777777" w:rsidR="007828D3" w:rsidRDefault="0045416A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668FBB46" w14:textId="77777777" w:rsidR="00AF2BCB" w:rsidRDefault="0045416A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32DA" w14:textId="77777777" w:rsidR="00AF2BCB" w:rsidRPr="006F24BC" w:rsidRDefault="0045416A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27D32DA" w14:textId="77777777" w:rsidR="00AF2BCB" w:rsidRPr="006F24BC" w:rsidRDefault="0045416A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3104AFE" w14:textId="77777777" w:rsidR="00AF2BCB" w:rsidRDefault="0045416A" w:rsidP="00397FD7">
      <w:pPr>
        <w:jc w:val="center"/>
        <w:rPr>
          <w:lang w:val="en-US" w:eastAsia="en-US"/>
        </w:rPr>
      </w:pPr>
    </w:p>
    <w:p w14:paraId="1319BA0F" w14:textId="77777777" w:rsidR="00AF2BCB" w:rsidRDefault="0045416A" w:rsidP="00397FD7">
      <w:pPr>
        <w:jc w:val="center"/>
        <w:rPr>
          <w:lang w:val="en-US" w:eastAsia="en-US"/>
        </w:rPr>
      </w:pPr>
    </w:p>
    <w:p w14:paraId="5D038560" w14:textId="77777777" w:rsidR="00AF2BCB" w:rsidRDefault="0045416A" w:rsidP="00397FD7">
      <w:pPr>
        <w:jc w:val="center"/>
        <w:rPr>
          <w:lang w:val="en-US" w:eastAsia="en-US"/>
        </w:rPr>
      </w:pPr>
    </w:p>
    <w:p w14:paraId="6B2088FE" w14:textId="77777777" w:rsidR="00AF2BCB" w:rsidRPr="00397FD7" w:rsidRDefault="0045416A" w:rsidP="00397FD7">
      <w:pPr>
        <w:jc w:val="center"/>
        <w:rPr>
          <w:lang w:val="en-US" w:eastAsia="en-US"/>
        </w:rPr>
      </w:pPr>
    </w:p>
    <w:p w14:paraId="5A345F4C" w14:textId="77777777" w:rsidR="00767A51" w:rsidRPr="00A75BEC" w:rsidRDefault="0045416A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Général</w:t>
      </w:r>
    </w:p>
    <w:p w14:paraId="2638DD86" w14:textId="77777777" w:rsidR="00397FD7" w:rsidRPr="00A75BEC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E971B45" w14:textId="77777777" w:rsidR="00397FD7" w:rsidRPr="00A75BEC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KPNWE.WI.11.HSCO.045</w:t>
      </w:r>
    </w:p>
    <w:p w14:paraId="35FE0BBF" w14:textId="77777777" w:rsidR="00397FD7" w:rsidRPr="00546671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E156498" w14:textId="77777777" w:rsidR="00397FD7" w:rsidRPr="004A4248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45C0FCA0" w14:textId="77777777" w:rsidR="00397FD7" w:rsidRPr="004A4248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7A86510" w14:textId="77777777" w:rsidR="00397FD7" w:rsidRPr="0075499A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06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3239CF9C" w14:textId="77777777" w:rsidR="00397FD7" w:rsidRPr="0075499A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6EDE615F" w14:textId="77777777" w:rsidR="00397FD7" w:rsidRPr="0075499A" w:rsidRDefault="004541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44A6136" w14:textId="77777777" w:rsidR="00397FD7" w:rsidRPr="00AF2BCB" w:rsidRDefault="0045416A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14803D72" w14:textId="77777777" w:rsidR="00397FD7" w:rsidRPr="00AF2BCB" w:rsidRDefault="0045416A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16C1F650" w14:textId="77777777" w:rsidR="0074156E" w:rsidRPr="00DB0FAC" w:rsidRDefault="0045416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2A1321DF" w14:textId="77777777" w:rsidR="0074156E" w:rsidRPr="00DB0FAC" w:rsidRDefault="0045416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B073470" w14:textId="77777777" w:rsidR="00397FD7" w:rsidRPr="00546671" w:rsidRDefault="0045416A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1E739105" w14:textId="77777777" w:rsidR="00397FD7" w:rsidRPr="004A6E34" w:rsidRDefault="0045416A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528F289C" w14:textId="77777777" w:rsidR="00397FD7" w:rsidRPr="004A6E34" w:rsidRDefault="0045416A" w:rsidP="00397FD7">
      <w:pPr>
        <w:rPr>
          <w:rFonts w:ascii="Calibri" w:hAnsi="Calibri"/>
          <w:lang w:val="en-US" w:eastAsia="en-US"/>
        </w:rPr>
      </w:pPr>
    </w:p>
    <w:p w14:paraId="5915C090" w14:textId="77777777" w:rsidR="00397FD7" w:rsidRPr="004A6E34" w:rsidRDefault="0045416A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9E4F10E" w14:textId="77777777" w:rsidTr="009A78D1">
        <w:trPr>
          <w:trHeight w:val="567"/>
        </w:trPr>
        <w:tc>
          <w:tcPr>
            <w:tcW w:w="2028" w:type="dxa"/>
          </w:tcPr>
          <w:p w14:paraId="328930A0" w14:textId="77777777" w:rsidR="0074156E" w:rsidRPr="00546671" w:rsidRDefault="004541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41B3B92" w14:textId="77777777" w:rsidR="0074156E" w:rsidRPr="00C2067C" w:rsidRDefault="0045416A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3C93AE3" w14:textId="77777777" w:rsidR="0074156E" w:rsidRPr="00C2067C" w:rsidRDefault="0045416A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3F72A03" w14:textId="77777777" w:rsidTr="009A78D1">
        <w:trPr>
          <w:trHeight w:val="567"/>
        </w:trPr>
        <w:tc>
          <w:tcPr>
            <w:tcW w:w="2028" w:type="dxa"/>
          </w:tcPr>
          <w:p w14:paraId="6F0070B6" w14:textId="77777777" w:rsidR="0074156E" w:rsidRPr="00546671" w:rsidRDefault="004541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EF0F305" w14:textId="77777777" w:rsidR="0074156E" w:rsidRPr="00C2067C" w:rsidRDefault="0045416A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CA7FF39" w14:textId="77777777" w:rsidR="0074156E" w:rsidRPr="00C2067C" w:rsidRDefault="0045416A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4DA19EF" w14:textId="77777777" w:rsidTr="009A78D1">
        <w:trPr>
          <w:trHeight w:val="567"/>
        </w:trPr>
        <w:tc>
          <w:tcPr>
            <w:tcW w:w="2028" w:type="dxa"/>
          </w:tcPr>
          <w:p w14:paraId="4C139C1E" w14:textId="77777777" w:rsidR="0074156E" w:rsidRPr="00546671" w:rsidRDefault="004541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758FB60" w14:textId="77777777" w:rsidR="0074156E" w:rsidRPr="001E55B9" w:rsidRDefault="0045416A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BB04880" w14:textId="77777777" w:rsidR="0074156E" w:rsidRPr="00546671" w:rsidRDefault="0045416A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4E21D1F2" w14:textId="77777777" w:rsidR="00397FD7" w:rsidRPr="00F81EA5" w:rsidRDefault="0045416A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02800EE1" w14:textId="77777777" w:rsidR="00FF76DD" w:rsidRPr="00873483" w:rsidRDefault="0045416A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8"/>
          <w:footerReference w:type="default" r:id="rId19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6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05C778AD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06D3B66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098C8B85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6FD11ED7" w14:textId="77777777" w:rsidR="00E848A8" w:rsidRDefault="004541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49920C8" w14:textId="77777777" w:rsidR="00E848A8" w:rsidRPr="00E848A8" w:rsidRDefault="0045416A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F0FCB" w14:textId="77777777" w:rsidR="008B032F" w:rsidRPr="000601F7" w:rsidRDefault="0045416A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AFF0FCB" w14:textId="77777777" w:rsidR="008B032F" w:rsidRPr="000601F7" w:rsidRDefault="0045416A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18B6A1B" w14:textId="77777777" w:rsidR="00FF76DD" w:rsidRPr="00ED3189" w:rsidRDefault="0045416A" w:rsidP="00310E5B">
      <w:pPr>
        <w:jc w:val="center"/>
        <w:rPr>
          <w:rFonts w:ascii="Calibri" w:hAnsi="Calibri"/>
          <w:bCs/>
          <w:iCs/>
          <w:lang w:val="en-US"/>
        </w:rPr>
      </w:pPr>
    </w:p>
    <w:p w14:paraId="1C72524C" w14:textId="77777777" w:rsidR="00FF76DD" w:rsidRDefault="0045416A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6623538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1D5" w14:textId="77777777" w:rsidR="00FF76DD" w:rsidRPr="00546671" w:rsidRDefault="0045416A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995E" w14:textId="77777777" w:rsidR="00FF76DD" w:rsidRPr="0004563C" w:rsidRDefault="0045416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A80E" w14:textId="77777777" w:rsidR="00FF76DD" w:rsidRPr="0004563C" w:rsidRDefault="0045416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F322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B6D095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8553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B524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06CF" w14:textId="77777777" w:rsidR="00FF76DD" w:rsidRPr="0004563C" w:rsidRDefault="0045416A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2026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3A3103D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A5DA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4782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941" w14:textId="77777777" w:rsidR="00FF76DD" w:rsidRPr="0004563C" w:rsidRDefault="0045416A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00D7" w14:textId="77777777" w:rsidR="00FF76DD" w:rsidRPr="0004563C" w:rsidRDefault="004541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056DDAE7" w14:textId="77777777" w:rsidR="009A78D1" w:rsidRPr="001F3AAC" w:rsidRDefault="0045416A" w:rsidP="00ED029D">
      <w:pPr>
        <w:rPr>
          <w:rFonts w:ascii="Calibri" w:hAnsi="Calibri"/>
          <w:bCs/>
          <w:iCs/>
        </w:rPr>
      </w:pPr>
      <w:bookmarkStart w:id="7" w:name="DocumentToAdd"/>
      <w:bookmarkEnd w:id="7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28AA" w14:textId="77777777" w:rsidR="00510551" w:rsidRDefault="00510551">
      <w:r>
        <w:separator/>
      </w:r>
    </w:p>
  </w:endnote>
  <w:endnote w:type="continuationSeparator" w:id="0">
    <w:p w14:paraId="23A328AB" w14:textId="77777777" w:rsidR="00510551" w:rsidRDefault="0051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A9EE" w14:textId="77777777" w:rsidR="008B032F" w:rsidRPr="00FA7869" w:rsidRDefault="0045416A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KPNWE.WI.11.HSCO.045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5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5"/>
    <w:r w:rsidRPr="00FA7869">
      <w:rPr>
        <w:lang w:val="es-ES"/>
      </w:rPr>
      <w:tab/>
    </w:r>
  </w:p>
  <w:p w14:paraId="2C7ECC28" w14:textId="0BCF1A0A" w:rsidR="008B032F" w:rsidRPr="00E848A8" w:rsidRDefault="0045416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06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06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5</w:t>
    </w:r>
    <w:r w:rsidRPr="009D67FF">
      <w:rPr>
        <w:sz w:val="18"/>
        <w:szCs w:val="18"/>
      </w:rPr>
      <w:fldChar w:fldCharType="end"/>
    </w:r>
  </w:p>
  <w:p w14:paraId="176AD2F5" w14:textId="77777777" w:rsidR="00414BF6" w:rsidRPr="00414BF6" w:rsidRDefault="0045416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82BC2DD" w14:textId="77777777" w:rsidR="005A05A8" w:rsidRPr="005A05A8" w:rsidRDefault="0045416A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28A8" w14:textId="77777777" w:rsidR="00510551" w:rsidRDefault="00510551">
      <w:r>
        <w:separator/>
      </w:r>
    </w:p>
  </w:footnote>
  <w:footnote w:type="continuationSeparator" w:id="0">
    <w:p w14:paraId="23A328A9" w14:textId="77777777" w:rsidR="00510551" w:rsidRDefault="0051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29E5" w14:textId="77777777" w:rsidR="00B47929" w:rsidRDefault="0045416A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Général</w:t>
    </w:r>
  </w:p>
  <w:p w14:paraId="3F5A27A2" w14:textId="77777777" w:rsidR="00113736" w:rsidRPr="003D0918" w:rsidRDefault="0045416A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07FC9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7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35"/>
  </w:num>
  <w:num w:numId="9">
    <w:abstractNumId w:val="25"/>
  </w:num>
  <w:num w:numId="10">
    <w:abstractNumId w:val="37"/>
  </w:num>
  <w:num w:numId="11">
    <w:abstractNumId w:val="19"/>
  </w:num>
  <w:num w:numId="12">
    <w:abstractNumId w:val="15"/>
  </w:num>
  <w:num w:numId="13">
    <w:abstractNumId w:val="34"/>
  </w:num>
  <w:num w:numId="14">
    <w:abstractNumId w:val="6"/>
  </w:num>
  <w:num w:numId="15">
    <w:abstractNumId w:val="5"/>
  </w:num>
  <w:num w:numId="16">
    <w:abstractNumId w:val="32"/>
  </w:num>
  <w:num w:numId="17">
    <w:abstractNumId w:val="21"/>
  </w:num>
  <w:num w:numId="18">
    <w:abstractNumId w:val="36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7"/>
  </w:num>
  <w:num w:numId="32">
    <w:abstractNumId w:val="39"/>
  </w:num>
  <w:num w:numId="33">
    <w:abstractNumId w:val="18"/>
  </w:num>
  <w:num w:numId="34">
    <w:abstractNumId w:val="17"/>
  </w:num>
  <w:num w:numId="35">
    <w:abstractNumId w:val="23"/>
  </w:num>
  <w:num w:numId="36">
    <w:abstractNumId w:val="28"/>
  </w:num>
  <w:num w:numId="37">
    <w:abstractNumId w:val="31"/>
  </w:num>
  <w:num w:numId="38">
    <w:abstractNumId w:val="8"/>
  </w:num>
  <w:num w:numId="39">
    <w:abstractNumId w:val="2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38DF"/>
    <w:rsid w:val="00081F67"/>
    <w:rsid w:val="00086404"/>
    <w:rsid w:val="000A25F3"/>
    <w:rsid w:val="000A2D7D"/>
    <w:rsid w:val="000B3501"/>
    <w:rsid w:val="000B3ACF"/>
    <w:rsid w:val="000D19CE"/>
    <w:rsid w:val="000D2EB5"/>
    <w:rsid w:val="000D7D82"/>
    <w:rsid w:val="00110DB9"/>
    <w:rsid w:val="00116A9C"/>
    <w:rsid w:val="00130F72"/>
    <w:rsid w:val="001345BF"/>
    <w:rsid w:val="001363B8"/>
    <w:rsid w:val="001454C3"/>
    <w:rsid w:val="00183DE2"/>
    <w:rsid w:val="00191CD9"/>
    <w:rsid w:val="001F5BDC"/>
    <w:rsid w:val="00204EF0"/>
    <w:rsid w:val="00211025"/>
    <w:rsid w:val="00211C5F"/>
    <w:rsid w:val="002519F6"/>
    <w:rsid w:val="0026222E"/>
    <w:rsid w:val="00273936"/>
    <w:rsid w:val="00296EBD"/>
    <w:rsid w:val="002A3468"/>
    <w:rsid w:val="002C5129"/>
    <w:rsid w:val="002D2090"/>
    <w:rsid w:val="002E7BD0"/>
    <w:rsid w:val="002F36E5"/>
    <w:rsid w:val="00320652"/>
    <w:rsid w:val="00330D4B"/>
    <w:rsid w:val="00332ED5"/>
    <w:rsid w:val="00345EBE"/>
    <w:rsid w:val="0034779E"/>
    <w:rsid w:val="003505EE"/>
    <w:rsid w:val="003668D3"/>
    <w:rsid w:val="00373F47"/>
    <w:rsid w:val="00394763"/>
    <w:rsid w:val="003B0114"/>
    <w:rsid w:val="003C43FC"/>
    <w:rsid w:val="003E25F5"/>
    <w:rsid w:val="003E4D76"/>
    <w:rsid w:val="003F5730"/>
    <w:rsid w:val="00414FE0"/>
    <w:rsid w:val="004209A2"/>
    <w:rsid w:val="00433FF3"/>
    <w:rsid w:val="00443869"/>
    <w:rsid w:val="0045416A"/>
    <w:rsid w:val="004577AE"/>
    <w:rsid w:val="00463121"/>
    <w:rsid w:val="00473842"/>
    <w:rsid w:val="00486EC3"/>
    <w:rsid w:val="004914BF"/>
    <w:rsid w:val="00496568"/>
    <w:rsid w:val="004C6C8D"/>
    <w:rsid w:val="004D0AC1"/>
    <w:rsid w:val="004D3A09"/>
    <w:rsid w:val="00510551"/>
    <w:rsid w:val="005361B5"/>
    <w:rsid w:val="005775C6"/>
    <w:rsid w:val="00577F63"/>
    <w:rsid w:val="005945A9"/>
    <w:rsid w:val="005A1E85"/>
    <w:rsid w:val="005A3360"/>
    <w:rsid w:val="005B1551"/>
    <w:rsid w:val="005D3B35"/>
    <w:rsid w:val="00636AA2"/>
    <w:rsid w:val="00644915"/>
    <w:rsid w:val="006540F5"/>
    <w:rsid w:val="0067571F"/>
    <w:rsid w:val="0069601F"/>
    <w:rsid w:val="006A359C"/>
    <w:rsid w:val="006B1230"/>
    <w:rsid w:val="00706034"/>
    <w:rsid w:val="00732F69"/>
    <w:rsid w:val="007530A9"/>
    <w:rsid w:val="00757625"/>
    <w:rsid w:val="007966C2"/>
    <w:rsid w:val="007B7F90"/>
    <w:rsid w:val="007C2747"/>
    <w:rsid w:val="007C7079"/>
    <w:rsid w:val="007F5445"/>
    <w:rsid w:val="00816EBB"/>
    <w:rsid w:val="00887445"/>
    <w:rsid w:val="0089515C"/>
    <w:rsid w:val="008972D9"/>
    <w:rsid w:val="008E3CA6"/>
    <w:rsid w:val="008F0AF0"/>
    <w:rsid w:val="008F293A"/>
    <w:rsid w:val="009032F8"/>
    <w:rsid w:val="009222D2"/>
    <w:rsid w:val="00927F28"/>
    <w:rsid w:val="00946A34"/>
    <w:rsid w:val="00951771"/>
    <w:rsid w:val="00952ED9"/>
    <w:rsid w:val="0095439D"/>
    <w:rsid w:val="0096417C"/>
    <w:rsid w:val="00965111"/>
    <w:rsid w:val="00994325"/>
    <w:rsid w:val="00996392"/>
    <w:rsid w:val="009A52C9"/>
    <w:rsid w:val="009D28AA"/>
    <w:rsid w:val="009D732B"/>
    <w:rsid w:val="009E3780"/>
    <w:rsid w:val="009E7072"/>
    <w:rsid w:val="009F0560"/>
    <w:rsid w:val="009F6DD4"/>
    <w:rsid w:val="00A27CCF"/>
    <w:rsid w:val="00A35DB7"/>
    <w:rsid w:val="00A429CA"/>
    <w:rsid w:val="00A71689"/>
    <w:rsid w:val="00A73540"/>
    <w:rsid w:val="00A73E6E"/>
    <w:rsid w:val="00A97BC6"/>
    <w:rsid w:val="00AB15B8"/>
    <w:rsid w:val="00AC49D3"/>
    <w:rsid w:val="00AE1BA6"/>
    <w:rsid w:val="00B074C4"/>
    <w:rsid w:val="00B213A7"/>
    <w:rsid w:val="00B36927"/>
    <w:rsid w:val="00B5581F"/>
    <w:rsid w:val="00B62FAF"/>
    <w:rsid w:val="00B62FEF"/>
    <w:rsid w:val="00B90372"/>
    <w:rsid w:val="00BD0405"/>
    <w:rsid w:val="00BE1029"/>
    <w:rsid w:val="00BF739A"/>
    <w:rsid w:val="00BF7CA1"/>
    <w:rsid w:val="00C078C4"/>
    <w:rsid w:val="00C11B52"/>
    <w:rsid w:val="00C14B1E"/>
    <w:rsid w:val="00C223B0"/>
    <w:rsid w:val="00C4702B"/>
    <w:rsid w:val="00C66691"/>
    <w:rsid w:val="00C772CC"/>
    <w:rsid w:val="00C86C31"/>
    <w:rsid w:val="00CA4EEE"/>
    <w:rsid w:val="00CA641D"/>
    <w:rsid w:val="00CC18C1"/>
    <w:rsid w:val="00CE2E1E"/>
    <w:rsid w:val="00CF596E"/>
    <w:rsid w:val="00D32181"/>
    <w:rsid w:val="00D34F42"/>
    <w:rsid w:val="00D61850"/>
    <w:rsid w:val="00D62F47"/>
    <w:rsid w:val="00D7039E"/>
    <w:rsid w:val="00D74E98"/>
    <w:rsid w:val="00DA03CD"/>
    <w:rsid w:val="00DA4C8B"/>
    <w:rsid w:val="00DC036B"/>
    <w:rsid w:val="00DD3003"/>
    <w:rsid w:val="00DD7176"/>
    <w:rsid w:val="00DE5E48"/>
    <w:rsid w:val="00DF09C5"/>
    <w:rsid w:val="00E13A31"/>
    <w:rsid w:val="00E22734"/>
    <w:rsid w:val="00E2273A"/>
    <w:rsid w:val="00E2746F"/>
    <w:rsid w:val="00E27F02"/>
    <w:rsid w:val="00E4608F"/>
    <w:rsid w:val="00E50709"/>
    <w:rsid w:val="00E66BCC"/>
    <w:rsid w:val="00E94950"/>
    <w:rsid w:val="00E96DC2"/>
    <w:rsid w:val="00E97EB3"/>
    <w:rsid w:val="00EA4B78"/>
    <w:rsid w:val="00EB695F"/>
    <w:rsid w:val="00EC1167"/>
    <w:rsid w:val="00EC32DA"/>
    <w:rsid w:val="00EE34B4"/>
    <w:rsid w:val="00EF18F6"/>
    <w:rsid w:val="00F00D10"/>
    <w:rsid w:val="00F019A1"/>
    <w:rsid w:val="00F25FB5"/>
    <w:rsid w:val="00F548DF"/>
    <w:rsid w:val="00F903B1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23A327FD"/>
  <w15:docId w15:val="{A18D18FF-F26E-4680-B6B2-102D4AD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0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0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0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0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0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0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0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0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61A9C9F6-EEE7-4D04-89A4-380A5527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C0D96-90C8-4553-8936-0688EC9FB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B3AEC-D8DE-4198-ACCF-6F62CBA360C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3718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Général</vt:lpstr>
      <vt:lpstr>Project</vt:lpstr>
    </vt:vector>
  </TitlesOfParts>
  <Company>Kuwait Petroleum North West Europe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Général</dc:title>
  <dc:creator>panimmen</dc:creator>
  <cp:lastModifiedBy>An Cornelis</cp:lastModifiedBy>
  <cp:revision>2</cp:revision>
  <cp:lastPrinted>2012-01-25T11:17:00Z</cp:lastPrinted>
  <dcterms:created xsi:type="dcterms:W3CDTF">2020-07-13T09:34:00Z</dcterms:created>
  <dcterms:modified xsi:type="dcterms:W3CDTF">2020-07-13T09:34:00Z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KPNWE.WI.11.HSCO.045.docx</vt:lpwstr>
  </property>
</Properties>
</file>