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F74FCD" w14:textId="77777777" w:rsidR="00810413" w:rsidRDefault="00810413">
      <w:pPr>
        <w:autoSpaceDE w:val="0"/>
        <w:autoSpaceDN w:val="0"/>
        <w:adjustRightInd w:val="0"/>
        <w:rPr>
          <w:rFonts w:cs="Arial"/>
          <w:iCs/>
          <w:sz w:val="12"/>
          <w:szCs w:val="12"/>
        </w:rPr>
      </w:pPr>
      <w:bookmarkStart w:id="0" w:name="_GoBack"/>
      <w:bookmarkEnd w:id="0"/>
    </w:p>
    <w:tbl>
      <w:tblPr>
        <w:tblW w:w="978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0A0" w:firstRow="1" w:lastRow="0" w:firstColumn="1" w:lastColumn="0" w:noHBand="0" w:noVBand="0"/>
      </w:tblPr>
      <w:tblGrid>
        <w:gridCol w:w="9787"/>
      </w:tblGrid>
      <w:tr w:rsidR="00810413" w:rsidRPr="004A05DB" w14:paraId="09D159FE" w14:textId="77777777" w:rsidTr="00EB7AEE">
        <w:trPr>
          <w:hidden/>
        </w:trPr>
        <w:tc>
          <w:tcPr>
            <w:tcW w:w="9787" w:type="dxa"/>
            <w:tcBorders>
              <w:top w:val="single" w:sz="18" w:space="0" w:color="auto"/>
            </w:tcBorders>
          </w:tcPr>
          <w:p w14:paraId="24BD361A" w14:textId="77777777" w:rsidR="00810413" w:rsidRPr="004A05DB" w:rsidRDefault="00810413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rFonts w:cs="Arial"/>
                <w:b/>
                <w:iCs/>
                <w:sz w:val="24"/>
                <w:szCs w:val="24"/>
                <w:lang w:val="nl-NL"/>
              </w:rPr>
            </w:pPr>
            <w:r w:rsidRPr="004A05DB">
              <w:rPr>
                <w:rStyle w:val="tw4winMark"/>
                <w:rFonts w:cs="Arial"/>
                <w:iCs/>
                <w:noProof/>
                <w:sz w:val="24"/>
                <w:szCs w:val="24"/>
                <w:lang w:val="nl-NL"/>
              </w:rPr>
              <w:t>{0&gt;</w:t>
            </w:r>
            <w:r>
              <w:rPr>
                <w:rFonts w:cs="Arial"/>
                <w:b/>
                <w:iCs/>
                <w:vanish/>
                <w:sz w:val="24"/>
                <w:szCs w:val="24"/>
                <w:lang w:val="nl-NL"/>
              </w:rPr>
              <w:t>INLEIDING HIJS- &amp; HEFWERKZAAMHEDEN</w:t>
            </w:r>
            <w:r w:rsidRPr="004A05DB">
              <w:rPr>
                <w:rStyle w:val="tw4winMark"/>
                <w:rFonts w:cs="Arial"/>
                <w:iCs/>
                <w:noProof/>
                <w:sz w:val="24"/>
                <w:szCs w:val="24"/>
                <w:lang w:val="nl-NL"/>
              </w:rPr>
              <w:t>&lt;}65{&gt;</w:t>
            </w:r>
            <w:r w:rsidRPr="004A05DB">
              <w:rPr>
                <w:rFonts w:cs="Arial"/>
                <w:b/>
                <w:iCs/>
                <w:sz w:val="24"/>
                <w:szCs w:val="24"/>
                <w:lang w:val="nl-NL"/>
              </w:rPr>
              <w:t>INTRODUCTION TO LIFTING &amp; HOISTING</w:t>
            </w:r>
            <w:r w:rsidRPr="004A05DB">
              <w:rPr>
                <w:rStyle w:val="tw4winMark"/>
                <w:rFonts w:cs="Arial"/>
                <w:iCs/>
                <w:noProof/>
                <w:sz w:val="24"/>
                <w:szCs w:val="24"/>
                <w:lang w:val="nl-NL"/>
              </w:rPr>
              <w:t>&lt;0}</w:t>
            </w:r>
          </w:p>
        </w:tc>
      </w:tr>
      <w:tr w:rsidR="00810413" w:rsidRPr="004A05DB" w14:paraId="2F727D01" w14:textId="77777777" w:rsidTr="00EB7AEE">
        <w:trPr>
          <w:hidden/>
        </w:trPr>
        <w:tc>
          <w:tcPr>
            <w:tcW w:w="9787" w:type="dxa"/>
            <w:tcBorders>
              <w:bottom w:val="single" w:sz="18" w:space="0" w:color="auto"/>
            </w:tcBorders>
          </w:tcPr>
          <w:p w14:paraId="3F7610E2" w14:textId="77777777" w:rsidR="00810413" w:rsidRPr="00AD13EE" w:rsidRDefault="00810413" w:rsidP="00F76A1E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cs="Arial"/>
                <w:iCs/>
                <w:sz w:val="20"/>
                <w:szCs w:val="20"/>
              </w:rPr>
            </w:pP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AD13EE">
              <w:rPr>
                <w:rFonts w:cs="Arial"/>
                <w:iCs/>
                <w:vanish/>
                <w:sz w:val="20"/>
                <w:szCs w:val="20"/>
              </w:rPr>
              <w:t>Hijsen en heffen behoren tot de meest risicovolle werkzaamheden.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 w:rsidRPr="00AD13EE">
              <w:rPr>
                <w:rFonts w:cs="Arial"/>
                <w:iCs/>
                <w:sz w:val="20"/>
                <w:szCs w:val="20"/>
              </w:rPr>
              <w:t>Hoisting and lifting are among the most risky operations.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  <w:r w:rsidRPr="00AD13EE"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AD13EE">
              <w:rPr>
                <w:rFonts w:cs="Arial"/>
                <w:iCs/>
                <w:vanish/>
                <w:sz w:val="20"/>
                <w:szCs w:val="20"/>
              </w:rPr>
              <w:t>Het gaat steeds om het verplaatsen van zware lasten met zware materialen, soms zelfs onder moeilijke omstandigheden.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 w:rsidRPr="00AD13EE">
              <w:rPr>
                <w:rFonts w:cs="Arial"/>
                <w:iCs/>
                <w:sz w:val="20"/>
                <w:szCs w:val="20"/>
              </w:rPr>
              <w:t>It is always concerned with moving heavy loads containing heavy material, sometimes under difficult conditions.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  <w:r w:rsidRPr="00AD13EE"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AD13EE">
              <w:rPr>
                <w:rFonts w:cs="Arial"/>
                <w:iCs/>
                <w:vanish/>
                <w:sz w:val="20"/>
                <w:szCs w:val="20"/>
              </w:rPr>
              <w:t>Dit vereist dan ook een goede inschatting van de risico’s, de kennis en keuze van de juiste materialen en de toepassing van de juiste technieken.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 w:rsidRPr="00AD13EE">
              <w:rPr>
                <w:rFonts w:cs="Arial"/>
                <w:iCs/>
                <w:sz w:val="20"/>
                <w:szCs w:val="20"/>
              </w:rPr>
              <w:t>This requires a good estimate of the risks, knowledge and choice of appropriate material and application of the correct techniques.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</w:tr>
    </w:tbl>
    <w:p w14:paraId="56324D1A" w14:textId="77777777" w:rsidR="00810413" w:rsidRPr="00AD13EE" w:rsidRDefault="00810413">
      <w:pPr>
        <w:autoSpaceDE w:val="0"/>
        <w:autoSpaceDN w:val="0"/>
        <w:adjustRightInd w:val="0"/>
        <w:rPr>
          <w:rFonts w:cs="Arial"/>
          <w:iCs/>
          <w:sz w:val="20"/>
          <w:szCs w:val="20"/>
        </w:rPr>
      </w:pPr>
    </w:p>
    <w:tbl>
      <w:tblPr>
        <w:tblW w:w="978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0A0" w:firstRow="1" w:lastRow="0" w:firstColumn="1" w:lastColumn="0" w:noHBand="0" w:noVBand="0"/>
      </w:tblPr>
      <w:tblGrid>
        <w:gridCol w:w="5495"/>
        <w:gridCol w:w="4292"/>
      </w:tblGrid>
      <w:tr w:rsidR="00810413" w14:paraId="33BB6DB4" w14:textId="77777777" w:rsidTr="00EB7AEE">
        <w:trPr>
          <w:hidden/>
        </w:trPr>
        <w:tc>
          <w:tcPr>
            <w:tcW w:w="9787" w:type="dxa"/>
            <w:gridSpan w:val="2"/>
            <w:tcBorders>
              <w:top w:val="single" w:sz="18" w:space="0" w:color="auto"/>
            </w:tcBorders>
          </w:tcPr>
          <w:p w14:paraId="62C4D20F" w14:textId="77777777" w:rsidR="00810413" w:rsidRDefault="00810413" w:rsidP="004A05DB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rFonts w:cs="Arial"/>
                <w:b/>
                <w:iCs/>
                <w:sz w:val="24"/>
                <w:szCs w:val="24"/>
              </w:rPr>
            </w:pP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{0&gt;</w:t>
            </w:r>
            <w:r>
              <w:rPr>
                <w:rFonts w:cs="Arial"/>
                <w:b/>
                <w:iCs/>
                <w:vanish/>
                <w:sz w:val="24"/>
                <w:szCs w:val="24"/>
                <w:lang w:val="nl-NL"/>
              </w:rPr>
              <w:t>SITUATIESCHETS &amp; RISICO’S</w:t>
            </w: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&lt;}100{&gt;</w:t>
            </w:r>
            <w:r w:rsidR="004A05DB" w:rsidRPr="00EB7AEE">
              <w:rPr>
                <w:rFonts w:cs="Arial"/>
                <w:b/>
                <w:iCs/>
                <w:sz w:val="24"/>
                <w:szCs w:val="24"/>
              </w:rPr>
              <w:t>EXPLANATION</w:t>
            </w:r>
            <w:r w:rsidR="004A05DB">
              <w:rPr>
                <w:rFonts w:cs="Arial"/>
                <w:b/>
                <w:iCs/>
                <w:sz w:val="24"/>
                <w:szCs w:val="24"/>
              </w:rPr>
              <w:t xml:space="preserve"> &amp;</w:t>
            </w:r>
            <w:r>
              <w:rPr>
                <w:rFonts w:cs="Arial"/>
                <w:b/>
                <w:iCs/>
                <w:sz w:val="24"/>
                <w:szCs w:val="24"/>
              </w:rPr>
              <w:t xml:space="preserve"> RISKS</w:t>
            </w: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&lt;0}</w:t>
            </w:r>
          </w:p>
        </w:tc>
      </w:tr>
      <w:tr w:rsidR="00810413" w14:paraId="56D5883B" w14:textId="77777777" w:rsidTr="00EB7AEE">
        <w:tc>
          <w:tcPr>
            <w:tcW w:w="5495" w:type="dxa"/>
            <w:tcBorders>
              <w:right w:val="nil"/>
            </w:tcBorders>
          </w:tcPr>
          <w:p w14:paraId="386C6D94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  <w:tc>
          <w:tcPr>
            <w:tcW w:w="4292" w:type="dxa"/>
            <w:tcBorders>
              <w:top w:val="nil"/>
              <w:left w:val="nil"/>
              <w:bottom w:val="nil"/>
            </w:tcBorders>
          </w:tcPr>
          <w:p w14:paraId="32B4A2C7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32CDCF22" w14:textId="77777777" w:rsidTr="00EB7AEE">
        <w:trPr>
          <w:hidden/>
        </w:trPr>
        <w:tc>
          <w:tcPr>
            <w:tcW w:w="5495" w:type="dxa"/>
            <w:tcBorders>
              <w:right w:val="nil"/>
            </w:tcBorders>
          </w:tcPr>
          <w:p w14:paraId="58D81467" w14:textId="77777777" w:rsidR="00810413" w:rsidRDefault="00810413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b/>
                <w:iCs/>
                <w:vanish/>
                <w:sz w:val="20"/>
                <w:szCs w:val="20"/>
                <w:lang w:val="nl-NL"/>
              </w:rPr>
              <w:t>Definities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>: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&lt;}99{&gt;</w:t>
            </w:r>
            <w:r>
              <w:rPr>
                <w:rFonts w:cs="Arial"/>
                <w:b/>
                <w:iCs/>
                <w:sz w:val="20"/>
                <w:szCs w:val="20"/>
              </w:rPr>
              <w:t>Definitions: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74938C81" w14:textId="77777777" w:rsidR="00810413" w:rsidRDefault="00810413">
            <w:pPr>
              <w:autoSpaceDE w:val="0"/>
              <w:autoSpaceDN w:val="0"/>
              <w:adjustRightInd w:val="0"/>
              <w:spacing w:before="60"/>
              <w:ind w:left="1843" w:hanging="1486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Hijsen en heffen: verticaal transporteren van een last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Lifting and hoisting: Vertical transportation of a load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5B822FF1" w14:textId="77777777" w:rsidR="00810413" w:rsidRDefault="00810413">
            <w:pPr>
              <w:autoSpaceDE w:val="0"/>
              <w:autoSpaceDN w:val="0"/>
              <w:adjustRightInd w:val="0"/>
              <w:spacing w:before="60"/>
              <w:ind w:left="1843" w:hanging="1486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Hijsen: de last komt vrij te hangen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Hoisting: the load is freely suspended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C760CCA" w14:textId="77777777" w:rsidR="00810413" w:rsidRDefault="00810413">
            <w:pPr>
              <w:autoSpaceDE w:val="0"/>
              <w:autoSpaceDN w:val="0"/>
              <w:adjustRightInd w:val="0"/>
              <w:spacing w:before="60"/>
              <w:ind w:left="1843" w:hanging="1486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Heffen: de last wordt geleid opgenomen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Lifting: the load is gradually lifted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47D56BDD" w14:textId="77777777" w:rsidR="00810413" w:rsidRDefault="00810413">
            <w:pPr>
              <w:autoSpaceDE w:val="0"/>
              <w:autoSpaceDN w:val="0"/>
              <w:adjustRightInd w:val="0"/>
              <w:spacing w:before="60"/>
              <w:ind w:left="1985" w:hanging="1628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Hijswerktuigen:</w:t>
            </w:r>
            <w:r>
              <w:rPr>
                <w:rFonts w:cs="Arial"/>
                <w:iCs/>
                <w:vanish/>
                <w:sz w:val="20"/>
                <w:szCs w:val="20"/>
              </w:rPr>
              <w:tab/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mobiele kraan, autolaadkraan, kettingtakels, …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 xml:space="preserve">Hoisting equipment: </w:t>
            </w:r>
            <w:r>
              <w:rPr>
                <w:rFonts w:cs="Arial"/>
                <w:iCs/>
                <w:sz w:val="20"/>
                <w:szCs w:val="20"/>
              </w:rPr>
              <w:tab/>
              <w:t>mobile crane, loader crane, chain hoists, ...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6197C5E4" w14:textId="77777777" w:rsidR="00810413" w:rsidRDefault="00810413">
            <w:pPr>
              <w:autoSpaceDE w:val="0"/>
              <w:autoSpaceDN w:val="0"/>
              <w:adjustRightInd w:val="0"/>
              <w:spacing w:before="60"/>
              <w:ind w:left="1985" w:hanging="1628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Hijsgereedschap:</w:t>
            </w:r>
            <w:r>
              <w:rPr>
                <w:rFonts w:cs="Arial"/>
                <w:iCs/>
                <w:vanish/>
                <w:sz w:val="20"/>
                <w:szCs w:val="20"/>
              </w:rPr>
              <w:tab/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sluitingen, kettingen, stroppen, hijsbanden?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 xml:space="preserve">Hoist tools: </w:t>
            </w:r>
            <w:r>
              <w:rPr>
                <w:rFonts w:cs="Arial"/>
                <w:iCs/>
                <w:sz w:val="20"/>
                <w:szCs w:val="20"/>
              </w:rPr>
              <w:tab/>
              <w:t>shackles, chains, slings, webbing slings,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LENGEN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&lt;}99{&gt;</w:t>
            </w:r>
            <w:r>
              <w:rPr>
                <w:rFonts w:cs="Arial"/>
                <w:iCs/>
                <w:sz w:val="20"/>
                <w:szCs w:val="20"/>
              </w:rPr>
              <w:t>STRAPS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168F960B" w14:textId="77777777" w:rsidR="00810413" w:rsidRDefault="00810413">
            <w:pPr>
              <w:tabs>
                <w:tab w:val="left" w:pos="1985"/>
              </w:tabs>
              <w:autoSpaceDE w:val="0"/>
              <w:autoSpaceDN w:val="0"/>
              <w:adjustRightInd w:val="0"/>
              <w:spacing w:before="60"/>
              <w:ind w:left="1985" w:hanging="1628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Hefwerktuigen:</w:t>
            </w:r>
            <w:r>
              <w:rPr>
                <w:rFonts w:cs="Arial"/>
                <w:iCs/>
                <w:vanish/>
                <w:sz w:val="20"/>
                <w:szCs w:val="20"/>
              </w:rPr>
              <w:tab/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vorkheftruck, verreiker, hoogwerker, liften, vijzels, laad- en loskleppen vrachtauto’s, palletwagens, …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 xml:space="preserve">Lifting equipment: </w:t>
            </w:r>
            <w:r>
              <w:rPr>
                <w:rFonts w:cs="Arial"/>
                <w:iCs/>
                <w:sz w:val="20"/>
                <w:szCs w:val="20"/>
              </w:rPr>
              <w:tab/>
              <w:t>forklift, telehandler, mobile elevated platform, lifts, jacks, loading and unloading apertures on trucks, pallet trucks, ...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1D7BF226" w14:textId="77777777" w:rsidR="00810413" w:rsidRPr="00AD13EE" w:rsidRDefault="00810413">
            <w:pPr>
              <w:tabs>
                <w:tab w:val="left" w:pos="1843"/>
              </w:tabs>
              <w:autoSpaceDE w:val="0"/>
              <w:autoSpaceDN w:val="0"/>
              <w:adjustRightInd w:val="0"/>
              <w:spacing w:before="60"/>
              <w:ind w:left="1985" w:hanging="1628"/>
              <w:rPr>
                <w:rFonts w:cs="Arial"/>
                <w:iCs/>
                <w:sz w:val="20"/>
                <w:szCs w:val="20"/>
              </w:rPr>
            </w:pP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AD13EE">
              <w:rPr>
                <w:rFonts w:cs="Arial"/>
                <w:iCs/>
                <w:vanish/>
                <w:sz w:val="20"/>
                <w:szCs w:val="20"/>
              </w:rPr>
              <w:t>Hefgereedschap:</w:t>
            </w:r>
            <w:r w:rsidRPr="00AD13EE">
              <w:rPr>
                <w:rFonts w:cs="Arial"/>
                <w:iCs/>
                <w:vanish/>
                <w:sz w:val="20"/>
                <w:szCs w:val="20"/>
              </w:rPr>
              <w:tab/>
              <w:t>lepels, pallethaken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 w:rsidRPr="00AD13EE">
              <w:rPr>
                <w:rFonts w:cs="Arial"/>
                <w:iCs/>
                <w:sz w:val="20"/>
                <w:szCs w:val="20"/>
              </w:rPr>
              <w:t xml:space="preserve">Lifting tools: </w:t>
            </w:r>
            <w:r w:rsidRPr="00AD13EE">
              <w:rPr>
                <w:rFonts w:cs="Arial"/>
                <w:iCs/>
                <w:sz w:val="20"/>
                <w:szCs w:val="20"/>
              </w:rPr>
              <w:tab/>
              <w:t>spoons, pallet hooks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37056097" w14:textId="77777777" w:rsidR="00810413" w:rsidRPr="00AD13EE" w:rsidRDefault="00810413" w:rsidP="00AD13EE">
            <w:pPr>
              <w:tabs>
                <w:tab w:val="left" w:pos="1701"/>
              </w:tabs>
              <w:autoSpaceDE w:val="0"/>
              <w:autoSpaceDN w:val="0"/>
              <w:adjustRightInd w:val="0"/>
              <w:ind w:left="1701" w:hanging="1344"/>
              <w:rPr>
                <w:rFonts w:cs="Arial"/>
                <w:iCs/>
                <w:sz w:val="20"/>
                <w:szCs w:val="20"/>
              </w:rPr>
            </w:pP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AD13EE">
              <w:rPr>
                <w:rFonts w:cs="Arial"/>
                <w:b/>
                <w:iCs/>
                <w:vanish/>
                <w:sz w:val="20"/>
                <w:szCs w:val="20"/>
              </w:rPr>
              <w:t>OPMERKING</w:t>
            </w:r>
            <w:r w:rsidRPr="00AD13EE">
              <w:rPr>
                <w:rFonts w:cs="Arial"/>
                <w:iCs/>
                <w:vanish/>
                <w:sz w:val="20"/>
                <w:szCs w:val="20"/>
              </w:rPr>
              <w:t>:</w:t>
            </w:r>
            <w:r w:rsidRPr="00AD13EE">
              <w:rPr>
                <w:rFonts w:cs="Arial"/>
                <w:iCs/>
                <w:vanish/>
                <w:sz w:val="20"/>
                <w:szCs w:val="20"/>
              </w:rPr>
              <w:tab/>
              <w:t>grondverzetmaterieel wordt soms aangewend om te hijsen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 w:rsidRPr="00AD13EE">
              <w:rPr>
                <w:rFonts w:cs="Arial"/>
                <w:b/>
                <w:iCs/>
                <w:sz w:val="20"/>
                <w:szCs w:val="20"/>
              </w:rPr>
              <w:t>NOTE</w:t>
            </w:r>
            <w:r w:rsidRPr="00AD13EE">
              <w:rPr>
                <w:rFonts w:cs="Arial"/>
                <w:iCs/>
                <w:sz w:val="20"/>
                <w:szCs w:val="20"/>
              </w:rPr>
              <w:t xml:space="preserve">: </w:t>
            </w:r>
            <w:r w:rsidRPr="00AD13EE">
              <w:rPr>
                <w:rFonts w:cs="Arial"/>
                <w:iCs/>
                <w:sz w:val="20"/>
                <w:szCs w:val="20"/>
              </w:rPr>
              <w:tab/>
              <w:t>earthmoving equipment sometimes used for hoisting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  <w:r w:rsidRPr="00AD13EE">
              <w:rPr>
                <w:rFonts w:cs="Arial"/>
                <w:iCs/>
                <w:sz w:val="20"/>
                <w:szCs w:val="20"/>
              </w:rPr>
              <w:br/>
            </w: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AD13EE"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AD13EE">
              <w:rPr>
                <w:rFonts w:cs="Arial"/>
                <w:iCs/>
                <w:vanish/>
                <w:sz w:val="20"/>
                <w:szCs w:val="20"/>
              </w:rPr>
              <w:t>zelfde eisen als hijswerktuigen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&lt;}67{&gt;</w:t>
            </w:r>
            <w:r w:rsidRPr="00AD13EE">
              <w:rPr>
                <w:rFonts w:cs="Arial"/>
                <w:iCs/>
                <w:sz w:val="20"/>
                <w:szCs w:val="20"/>
              </w:rPr>
              <w:t>must meet the same requirements as hoisting equipment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645750F4" w14:textId="77777777" w:rsidR="00810413" w:rsidRPr="00AD13EE" w:rsidRDefault="00AD13EE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72064" behindDoc="0" locked="0" layoutInCell="1" allowOverlap="1" wp14:anchorId="0AE31B14" wp14:editId="4649AA94">
                  <wp:simplePos x="0" y="0"/>
                  <wp:positionH relativeFrom="column">
                    <wp:posOffset>1310640</wp:posOffset>
                  </wp:positionH>
                  <wp:positionV relativeFrom="paragraph">
                    <wp:posOffset>492125</wp:posOffset>
                  </wp:positionV>
                  <wp:extent cx="1828800" cy="1377950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E3FA6">
              <w:rPr>
                <w:noProof/>
              </w:rPr>
              <w:pict w14:anchorId="356825E5">
                <v:group id="Group 6" o:spid="_x0000_s1026" style="position:absolute;margin-left:.75pt;margin-top:37.2pt;width:84.9pt;height:76.4pt;z-index:251650560;mso-position-horizontal-relative:text;mso-position-vertical-relative:text" coordsize="57607,43205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7" type="#_x0000_t75" style="position:absolute;width:57607;height:43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">
                    <v:imagedata r:id="rId11" o:title=""/>
                  </v:shape>
                  <v:rect id="Rectangle 3" o:spid="_x0000_s1028" style="position:absolute;top:41044;width:57607;height:2161;visibility:visible;mso-wrap-style:square;v-text-anchor:middle" strokecolor="#f2f2f2" strokeweight="2pt">
                    <v:textbox>
                      <w:txbxContent>
                        <w:p w14:paraId="048A7B76" w14:textId="77777777" w:rsidR="00743A96" w:rsidRDefault="00743A96"/>
                      </w:txbxContent>
                    </v:textbox>
                  </v:rect>
                </v:group>
              </w:pict>
            </w:r>
          </w:p>
        </w:tc>
        <w:tc>
          <w:tcPr>
            <w:tcW w:w="4292" w:type="dxa"/>
            <w:tcBorders>
              <w:top w:val="nil"/>
              <w:left w:val="nil"/>
              <w:bottom w:val="nil"/>
            </w:tcBorders>
          </w:tcPr>
          <w:p w14:paraId="68C84F27" w14:textId="77777777" w:rsidR="00810413" w:rsidRPr="00AD13EE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AD13EE">
              <w:rPr>
                <w:rFonts w:cs="Arial"/>
                <w:b/>
                <w:iCs/>
                <w:vanish/>
                <w:sz w:val="20"/>
                <w:szCs w:val="20"/>
              </w:rPr>
              <w:t>Werken met hijsen: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&lt;}73{&gt;</w:t>
            </w:r>
            <w:r w:rsidRPr="00AD13EE">
              <w:rPr>
                <w:rFonts w:cs="Arial"/>
                <w:b/>
                <w:iCs/>
                <w:sz w:val="20"/>
                <w:szCs w:val="20"/>
              </w:rPr>
              <w:t>Working with hoisting: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67918406" w14:textId="77777777" w:rsidR="00810413" w:rsidRDefault="00810413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meeste bouwwerken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&lt;}64{&gt;</w:t>
            </w:r>
            <w:r>
              <w:rPr>
                <w:rFonts w:cs="Arial"/>
                <w:iCs/>
                <w:sz w:val="20"/>
                <w:szCs w:val="20"/>
              </w:rPr>
              <w:t>most building works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5482D9DB" w14:textId="77777777" w:rsidR="00810413" w:rsidRDefault="00810413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plaatsen depottanks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&lt;}65{&gt;</w:t>
            </w:r>
            <w:r>
              <w:rPr>
                <w:rFonts w:cs="Arial"/>
                <w:iCs/>
                <w:sz w:val="20"/>
                <w:szCs w:val="20"/>
              </w:rPr>
              <w:t>placement of depot tanks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3AEC942E" w14:textId="77777777" w:rsidR="00810413" w:rsidRDefault="00810413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onderhoud depottanks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&lt;}73{&gt;</w:t>
            </w:r>
            <w:r>
              <w:rPr>
                <w:rFonts w:cs="Arial"/>
                <w:iCs/>
                <w:sz w:val="20"/>
                <w:szCs w:val="20"/>
              </w:rPr>
              <w:t>maintenance of depot tanks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0FD7896" w14:textId="77777777" w:rsidR="00810413" w:rsidRDefault="00810413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plaatsen tanks op stations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placement of tanks at stations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3707DE19" w14:textId="77777777" w:rsidR="00810413" w:rsidRDefault="00810413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bouw wasstraatinstallaties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&lt;}73{&gt;</w:t>
            </w:r>
            <w:r>
              <w:rPr>
                <w:rFonts w:cs="Arial"/>
                <w:iCs/>
                <w:sz w:val="20"/>
                <w:szCs w:val="20"/>
              </w:rPr>
              <w:t>construction of car wash unit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43E0231F" w14:textId="77777777" w:rsidR="00810413" w:rsidRDefault="00810413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plaatsen feeders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&lt;}65{&gt;</w:t>
            </w:r>
            <w:r>
              <w:rPr>
                <w:rFonts w:cs="Arial"/>
                <w:iCs/>
                <w:sz w:val="20"/>
                <w:szCs w:val="20"/>
              </w:rPr>
              <w:t>installation of feeders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08B04564" w14:textId="77777777" w:rsidR="00AD13EE" w:rsidRDefault="00810413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plaatsen glazen ramen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&lt;}64{&gt;</w:t>
            </w:r>
            <w:r>
              <w:rPr>
                <w:rFonts w:cs="Arial"/>
                <w:iCs/>
                <w:sz w:val="20"/>
                <w:szCs w:val="20"/>
              </w:rPr>
              <w:t>installation of windows</w:t>
            </w:r>
          </w:p>
          <w:p w14:paraId="6D62BABB" w14:textId="77777777" w:rsidR="00AD13EE" w:rsidRDefault="00AD13EE" w:rsidP="00AD13EE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plaatsen glazen ramen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&lt;}64{&gt;</w:t>
            </w:r>
            <w:r>
              <w:rPr>
                <w:rFonts w:cs="Arial"/>
                <w:iCs/>
                <w:sz w:val="20"/>
                <w:szCs w:val="20"/>
              </w:rPr>
              <w:t>installation of CNG units</w:t>
            </w:r>
          </w:p>
          <w:p w14:paraId="7FA29AFB" w14:textId="77777777" w:rsidR="00810413" w:rsidRDefault="00AD13EE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plaatsen glazen ramen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&lt;}64{&gt;</w:t>
            </w:r>
            <w:r>
              <w:rPr>
                <w:rFonts w:cs="Arial"/>
                <w:iCs/>
                <w:sz w:val="20"/>
                <w:szCs w:val="20"/>
              </w:rPr>
              <w:t>installation of electric chargers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1C20838D" w14:textId="77777777" w:rsidR="00810413" w:rsidRDefault="00810413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plaatsen zonnepanelen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&lt;}65{&gt;</w:t>
            </w:r>
            <w:r>
              <w:rPr>
                <w:rFonts w:cs="Arial"/>
                <w:iCs/>
                <w:sz w:val="20"/>
                <w:szCs w:val="20"/>
              </w:rPr>
              <w:t>installation of solar panels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6636F26" w14:textId="77777777" w:rsidR="00810413" w:rsidRDefault="00810413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plaatsen promomateriaal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&lt;}65{&gt;</w:t>
            </w:r>
            <w:r>
              <w:rPr>
                <w:rFonts w:cs="Arial"/>
                <w:iCs/>
                <w:sz w:val="20"/>
                <w:szCs w:val="20"/>
              </w:rPr>
              <w:t>installation of advertising material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4FABBDC0" w14:textId="77777777" w:rsidR="00810413" w:rsidRDefault="00810413" w:rsidP="00AD13EE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werken/plaatsen luifels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&lt;}69{&gt;</w:t>
            </w:r>
            <w:r>
              <w:rPr>
                <w:rFonts w:cs="Arial"/>
                <w:iCs/>
                <w:sz w:val="20"/>
                <w:szCs w:val="20"/>
              </w:rPr>
              <w:t>working on/installation of canopies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0A9B4A64" w14:textId="77777777" w:rsidR="00810413" w:rsidRDefault="00810413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</w:p>
          <w:p w14:paraId="0281976D" w14:textId="77777777" w:rsidR="00810413" w:rsidRDefault="00810413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b/>
                <w:iCs/>
                <w:vanish/>
                <w:sz w:val="20"/>
                <w:szCs w:val="20"/>
              </w:rPr>
              <w:t>Werken met heffen: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&lt;}73{&gt;</w:t>
            </w:r>
            <w:r>
              <w:rPr>
                <w:rFonts w:cs="Arial"/>
                <w:b/>
                <w:iCs/>
                <w:sz w:val="20"/>
                <w:szCs w:val="20"/>
              </w:rPr>
              <w:t>Working with lifting: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409AF3CF" w14:textId="77777777" w:rsidR="00810413" w:rsidRDefault="00810413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vorkliften op werven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&lt;}64{&gt;</w:t>
            </w:r>
            <w:r>
              <w:rPr>
                <w:rFonts w:cs="Arial"/>
                <w:iCs/>
                <w:sz w:val="20"/>
                <w:szCs w:val="20"/>
              </w:rPr>
              <w:t>forklifts on sites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1388236C" w14:textId="77777777" w:rsidR="00810413" w:rsidRDefault="00810413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palletwagens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&lt;}69{&gt;</w:t>
            </w:r>
            <w:r>
              <w:rPr>
                <w:rFonts w:cs="Arial"/>
                <w:iCs/>
                <w:sz w:val="20"/>
                <w:szCs w:val="20"/>
              </w:rPr>
              <w:t>pallet trucks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68C39AD5" w14:textId="77777777" w:rsidR="00810413" w:rsidRDefault="00810413" w:rsidP="00AD13EE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dommekrachten voor het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&lt;}79{&gt;</w:t>
            </w:r>
            <w:r>
              <w:rPr>
                <w:rFonts w:cs="Arial"/>
                <w:iCs/>
                <w:sz w:val="20"/>
                <w:szCs w:val="20"/>
              </w:rPr>
              <w:t>Jacks for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  <w:r>
              <w:rPr>
                <w:rFonts w:cs="Arial"/>
                <w:iCs/>
                <w:sz w:val="20"/>
                <w:szCs w:val="20"/>
              </w:rPr>
              <w:br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sz w:val="20"/>
                <w:szCs w:val="20"/>
              </w:rPr>
              <w:t xml:space="preserve">     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heffen van opslagtanks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&lt;}73{&gt;</w:t>
            </w:r>
            <w:r>
              <w:rPr>
                <w:rFonts w:cs="Arial"/>
                <w:iCs/>
                <w:sz w:val="20"/>
                <w:szCs w:val="20"/>
              </w:rPr>
              <w:t>lifting storage tanks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3317CADA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752AD469" w14:textId="77777777" w:rsidTr="00EB7AEE">
        <w:tc>
          <w:tcPr>
            <w:tcW w:w="9787" w:type="dxa"/>
            <w:gridSpan w:val="2"/>
            <w:tcBorders>
              <w:bottom w:val="single" w:sz="18" w:space="0" w:color="auto"/>
            </w:tcBorders>
          </w:tcPr>
          <w:p w14:paraId="1C901F33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6009A4D1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6D04D617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6D962D55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3556152F" w14:textId="77777777" w:rsidR="00810413" w:rsidRDefault="00AD13EE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048A7B44" wp14:editId="21E9E0FD">
                  <wp:simplePos x="0" y="0"/>
                  <wp:positionH relativeFrom="column">
                    <wp:posOffset>2735580</wp:posOffset>
                  </wp:positionH>
                  <wp:positionV relativeFrom="paragraph">
                    <wp:posOffset>109220</wp:posOffset>
                  </wp:positionV>
                  <wp:extent cx="1918335" cy="1439545"/>
                  <wp:effectExtent l="0" t="0" r="5715" b="8255"/>
                  <wp:wrapNone/>
                  <wp:docPr id="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7776EE" w14:textId="77777777" w:rsidR="00810413" w:rsidRDefault="00AD13EE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73088" behindDoc="0" locked="0" layoutInCell="1" allowOverlap="1" wp14:anchorId="4227A4EA" wp14:editId="1ED01A85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100965</wp:posOffset>
                  </wp:positionV>
                  <wp:extent cx="1810385" cy="1359535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C1A4D8B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181DB978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476100B1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6F6466CE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79C8EB3D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56D7C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0175FE4D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6A971B1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4D7B631A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1195AC96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360AA0E7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50CB906A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C700BD3" w14:textId="77777777" w:rsidR="00AD13EE" w:rsidRDefault="00AD13EE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618264E8" w14:textId="77777777" w:rsidR="00AD13EE" w:rsidRDefault="00AD13EE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62660E84" w14:textId="77777777" w:rsidR="00AD13EE" w:rsidRDefault="00AD13EE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0047CFEC" w14:textId="77777777" w:rsidR="009A554C" w:rsidRDefault="009A554C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5E004EC6" w14:textId="77777777" w:rsidR="009A554C" w:rsidRDefault="009A554C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4CDAEB0E" w14:textId="77777777" w:rsidR="009A554C" w:rsidRDefault="009A554C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05785A3F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</w:tbl>
    <w:p w14:paraId="0723C2D3" w14:textId="77777777" w:rsidR="00810413" w:rsidRDefault="00810413"/>
    <w:tbl>
      <w:tblPr>
        <w:tblW w:w="978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0A0" w:firstRow="1" w:lastRow="0" w:firstColumn="1" w:lastColumn="0" w:noHBand="0" w:noVBand="0"/>
      </w:tblPr>
      <w:tblGrid>
        <w:gridCol w:w="9787"/>
      </w:tblGrid>
      <w:tr w:rsidR="00810413" w14:paraId="650BFF96" w14:textId="77777777" w:rsidTr="009A554C">
        <w:tc>
          <w:tcPr>
            <w:tcW w:w="9787" w:type="dxa"/>
            <w:tcBorders>
              <w:top w:val="single" w:sz="18" w:space="0" w:color="auto"/>
              <w:bottom w:val="single" w:sz="18" w:space="0" w:color="auto"/>
            </w:tcBorders>
          </w:tcPr>
          <w:p w14:paraId="01F5C3BD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4C62EE25" w14:textId="77777777" w:rsidR="00810413" w:rsidRDefault="00810413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Volgende risico’s zijn verbonden aan hijs/hefwerkzaamheden: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&lt;}77{&gt;</w:t>
            </w:r>
            <w:r>
              <w:rPr>
                <w:rFonts w:cs="Arial"/>
                <w:iCs/>
                <w:sz w:val="20"/>
                <w:szCs w:val="20"/>
              </w:rPr>
              <w:t>There are many risks involved with lifting/hoisting activities: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0A56DC09" w14:textId="77777777" w:rsidR="00810413" w:rsidRDefault="00810413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4A05DB">
              <w:rPr>
                <w:rFonts w:cs="Arial"/>
                <w:iCs/>
                <w:vanish/>
                <w:sz w:val="20"/>
                <w:szCs w:val="20"/>
                <w:lang w:val="en-US"/>
              </w:rPr>
              <w:t>last valt naar beneden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&lt;}72{&gt;</w:t>
            </w:r>
            <w:r>
              <w:rPr>
                <w:rFonts w:cs="Arial"/>
                <w:iCs/>
                <w:sz w:val="20"/>
                <w:szCs w:val="20"/>
              </w:rPr>
              <w:t>the load could fall</w:t>
            </w:r>
            <w:r w:rsidRPr="00AD13EE">
              <w:rPr>
                <w:vanish/>
              </w:rPr>
              <w:t>&lt;0}</w:t>
            </w:r>
            <w:r w:rsidR="00AD13EE" w:rsidRPr="00AD13EE">
              <w:t xml:space="preserve"> </w:t>
            </w:r>
            <w:r w:rsidR="00AD13EE" w:rsidRPr="00AD13EE">
              <w:rPr>
                <w:rFonts w:cs="Arial"/>
                <w:iCs/>
                <w:sz w:val="20"/>
                <w:szCs w:val="20"/>
              </w:rPr>
              <w:t xml:space="preserve">and </w:t>
            </w:r>
            <w:r w:rsidR="00AD13EE">
              <w:rPr>
                <w:rFonts w:cs="Arial"/>
                <w:iCs/>
                <w:sz w:val="20"/>
                <w:szCs w:val="20"/>
              </w:rPr>
              <w:t>eventually hit persons and/or buildings</w:t>
            </w:r>
          </w:p>
          <w:p w14:paraId="4144008A" w14:textId="77777777" w:rsidR="00810413" w:rsidRDefault="00810413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werktuig valt om, met last en al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&lt;}60{&gt;</w:t>
            </w:r>
            <w:r>
              <w:rPr>
                <w:rFonts w:cs="Arial"/>
                <w:iCs/>
                <w:sz w:val="20"/>
                <w:szCs w:val="20"/>
              </w:rPr>
              <w:t>the vehicle could topple, load and all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68D57B9B" w14:textId="77777777" w:rsidR="00810413" w:rsidRPr="00AD13EE" w:rsidRDefault="00810413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rFonts w:cs="Arial"/>
                <w:iCs/>
                <w:sz w:val="20"/>
                <w:szCs w:val="20"/>
              </w:rPr>
            </w:pP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AD13EE">
              <w:rPr>
                <w:rFonts w:cs="Arial"/>
                <w:iCs/>
                <w:vanish/>
                <w:sz w:val="20"/>
                <w:szCs w:val="20"/>
              </w:rPr>
              <w:t>werktuig zakt weg / zit vast in de grond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 w:rsidRPr="00AD13EE">
              <w:rPr>
                <w:rFonts w:cs="Arial"/>
                <w:iCs/>
                <w:sz w:val="20"/>
                <w:szCs w:val="20"/>
              </w:rPr>
              <w:t>the vehicle could sink/get stuck in the ground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60F3E277" w14:textId="77777777" w:rsidR="00810413" w:rsidRDefault="00810413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personen/zaken worden geraakt door kraandelen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persons/buildings come into contact with crane parts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0743E46C" w14:textId="77777777" w:rsidR="00810413" w:rsidRDefault="00810413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AD13EE">
              <w:rPr>
                <w:rFonts w:cs="Arial"/>
                <w:iCs/>
                <w:vanish/>
                <w:sz w:val="20"/>
                <w:szCs w:val="20"/>
              </w:rPr>
              <w:t>beknelling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&lt;}64{&gt;</w:t>
            </w:r>
            <w:r w:rsidR="00AD13EE" w:rsidRPr="00AD13EE">
              <w:rPr>
                <w:rFonts w:cs="Arial"/>
                <w:iCs/>
                <w:sz w:val="20"/>
                <w:szCs w:val="20"/>
              </w:rPr>
              <w:t xml:space="preserve">vehicles and/or persons get </w:t>
            </w:r>
            <w:r w:rsidR="00AD13EE">
              <w:rPr>
                <w:rFonts w:cs="Arial"/>
                <w:iCs/>
                <w:sz w:val="20"/>
                <w:szCs w:val="20"/>
              </w:rPr>
              <w:t>entrapped</w:t>
            </w:r>
          </w:p>
          <w:p w14:paraId="529EBA02" w14:textId="77777777" w:rsidR="00810413" w:rsidRDefault="00810413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>aanrijdingen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&lt;}67{&gt;</w:t>
            </w:r>
            <w:r>
              <w:rPr>
                <w:rFonts w:cs="Arial"/>
                <w:iCs/>
                <w:sz w:val="20"/>
                <w:szCs w:val="20"/>
              </w:rPr>
              <w:t>collision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E52B01A" w14:textId="77777777" w:rsidR="00810413" w:rsidRDefault="00810413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elektrocutie door aanrijden hoogspanningskabels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electrocution by making contact with power lines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353A92F6" w14:textId="77777777" w:rsidR="00810413" w:rsidRDefault="00810413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spacing w:before="60"/>
              <w:ind w:left="709" w:hanging="357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contact gevaarlijke producten; bv. accuzuur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products that are dangerous to the touch, such as acid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324C614" w14:textId="77777777" w:rsidR="00810413" w:rsidRDefault="00F638C9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048A7B4E" wp14:editId="19CD982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80010</wp:posOffset>
                  </wp:positionV>
                  <wp:extent cx="1771650" cy="2364105"/>
                  <wp:effectExtent l="0" t="0" r="0" b="0"/>
                  <wp:wrapNone/>
                  <wp:docPr id="1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236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CFB785" w14:textId="77777777" w:rsidR="00810413" w:rsidRDefault="00AD13EE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  <w:r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74112" behindDoc="0" locked="0" layoutInCell="1" allowOverlap="1" wp14:anchorId="3E9D8BB5" wp14:editId="0C1C1488">
                  <wp:simplePos x="0" y="0"/>
                  <wp:positionH relativeFrom="column">
                    <wp:posOffset>2206625</wp:posOffset>
                  </wp:positionH>
                  <wp:positionV relativeFrom="paragraph">
                    <wp:posOffset>149860</wp:posOffset>
                  </wp:positionV>
                  <wp:extent cx="3066415" cy="1725295"/>
                  <wp:effectExtent l="0" t="0" r="635" b="8255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415" cy="172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3FC04361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4DE5C6D1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03090CF5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0D42BBFE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5432C076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3A0E60C0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54A273E6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774529B3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335DAE7D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2BFBD1FF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76B3DC48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6D169C48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1776662D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343A951B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4676EE98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5BAC297D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76C08C4E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53D37BC1" w14:textId="77777777" w:rsidR="00810413" w:rsidRPr="00EB7AEE" w:rsidRDefault="00810413">
            <w:pPr>
              <w:autoSpaceDE w:val="0"/>
              <w:autoSpaceDN w:val="0"/>
              <w:adjustRightInd w:val="0"/>
              <w:jc w:val="center"/>
              <w:rPr>
                <w:rFonts w:cs="Arial"/>
                <w:iCs/>
              </w:rPr>
            </w:pPr>
            <w:r w:rsidRPr="00EB7AEE">
              <w:rPr>
                <w:rStyle w:val="tw4winMark"/>
                <w:rFonts w:cs="Arial"/>
                <w:iCs/>
                <w:noProof/>
                <w:color w:val="auto"/>
              </w:rPr>
              <w:t>{0&gt;</w:t>
            </w:r>
            <w:r w:rsidRPr="00EB7AEE">
              <w:rPr>
                <w:rFonts w:cs="Arial"/>
                <w:b/>
                <w:iCs/>
                <w:vanish/>
              </w:rPr>
              <w:t>!</w:t>
            </w:r>
            <w:r w:rsidRPr="00EB7AEE">
              <w:rPr>
                <w:rStyle w:val="tw4winMark"/>
                <w:rFonts w:cs="Arial"/>
                <w:iCs/>
                <w:noProof/>
                <w:color w:val="auto"/>
              </w:rPr>
              <w:t>&lt;}99{&gt;</w:t>
            </w:r>
            <w:r w:rsidRPr="00EB7AEE">
              <w:rPr>
                <w:rFonts w:cs="Arial"/>
                <w:b/>
                <w:iCs/>
              </w:rPr>
              <w:t>!</w:t>
            </w:r>
            <w:r w:rsidRPr="00EB7AEE">
              <w:rPr>
                <w:rStyle w:val="tw4winMark"/>
                <w:rFonts w:cs="Arial"/>
                <w:iCs/>
                <w:noProof/>
                <w:color w:val="auto"/>
              </w:rPr>
              <w:t>&lt;0}</w:t>
            </w:r>
            <w:r w:rsidRPr="00EB7AEE">
              <w:rPr>
                <w:rFonts w:cs="Arial"/>
                <w:b/>
                <w:iCs/>
              </w:rPr>
              <w:t xml:space="preserve"> </w:t>
            </w:r>
            <w:r w:rsidRPr="00EB7AEE">
              <w:rPr>
                <w:rStyle w:val="tw4winMark"/>
                <w:rFonts w:cs="Arial"/>
                <w:iCs/>
                <w:noProof/>
                <w:color w:val="auto"/>
              </w:rPr>
              <w:t>{0&gt;</w:t>
            </w:r>
            <w:r w:rsidRPr="00EB7AEE">
              <w:rPr>
                <w:rFonts w:cs="Arial"/>
                <w:b/>
                <w:iCs/>
                <w:vanish/>
              </w:rPr>
              <w:t>VAAK MET SCHADE AAN DERDE PERSONEN, EIGENDOMMEN EN MILIEU !</w:t>
            </w:r>
            <w:r w:rsidRPr="00EB7AEE">
              <w:rPr>
                <w:rStyle w:val="tw4winMark"/>
                <w:rFonts w:cs="Arial"/>
                <w:iCs/>
                <w:noProof/>
                <w:color w:val="auto"/>
              </w:rPr>
              <w:t>&lt;}0{&gt;</w:t>
            </w:r>
            <w:r w:rsidRPr="00EB7AEE">
              <w:rPr>
                <w:rFonts w:cs="Arial"/>
                <w:b/>
                <w:iCs/>
              </w:rPr>
              <w:t>OFTEN WITH DAMAGE TO THIRD PERSONS, PROPERTY AND THE ENVIRONMENT !</w:t>
            </w:r>
            <w:r w:rsidRPr="00EB7AEE">
              <w:rPr>
                <w:rStyle w:val="tw4winMark"/>
                <w:rFonts w:cs="Arial"/>
                <w:iCs/>
                <w:noProof/>
                <w:color w:val="auto"/>
              </w:rPr>
              <w:t>&lt;0}</w:t>
            </w:r>
          </w:p>
          <w:p w14:paraId="733F78D9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</w:tbl>
    <w:p w14:paraId="185906EB" w14:textId="77777777" w:rsidR="00810413" w:rsidRDefault="00810413">
      <w:pPr>
        <w:autoSpaceDE w:val="0"/>
        <w:autoSpaceDN w:val="0"/>
        <w:adjustRightInd w:val="0"/>
        <w:rPr>
          <w:rFonts w:cs="Arial"/>
          <w:iCs/>
          <w:sz w:val="20"/>
          <w:szCs w:val="20"/>
        </w:rPr>
      </w:pPr>
    </w:p>
    <w:tbl>
      <w:tblPr>
        <w:tblW w:w="978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0A0" w:firstRow="1" w:lastRow="0" w:firstColumn="1" w:lastColumn="0" w:noHBand="0" w:noVBand="0"/>
      </w:tblPr>
      <w:tblGrid>
        <w:gridCol w:w="8887"/>
        <w:gridCol w:w="900"/>
      </w:tblGrid>
      <w:tr w:rsidR="00810413" w14:paraId="6CE988DE" w14:textId="77777777" w:rsidTr="009A554C">
        <w:trPr>
          <w:hidden/>
        </w:trPr>
        <w:tc>
          <w:tcPr>
            <w:tcW w:w="9787" w:type="dxa"/>
            <w:gridSpan w:val="2"/>
            <w:tcBorders>
              <w:top w:val="single" w:sz="18" w:space="0" w:color="auto"/>
              <w:bottom w:val="nil"/>
            </w:tcBorders>
          </w:tcPr>
          <w:p w14:paraId="2A6B2EA7" w14:textId="77777777" w:rsidR="00810413" w:rsidRDefault="00810413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rFonts w:cs="Arial"/>
                <w:b/>
                <w:iCs/>
                <w:sz w:val="24"/>
                <w:szCs w:val="24"/>
              </w:rPr>
            </w:pP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{0&gt;</w:t>
            </w:r>
            <w:r>
              <w:rPr>
                <w:rFonts w:cs="Arial"/>
                <w:b/>
                <w:iCs/>
                <w:vanish/>
                <w:sz w:val="24"/>
                <w:szCs w:val="24"/>
                <w:lang w:val="nl-NL"/>
              </w:rPr>
              <w:t>VEILIGHEIDSEISEN</w:t>
            </w: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&lt;}100{&gt;</w:t>
            </w:r>
            <w:r>
              <w:rPr>
                <w:rFonts w:cs="Arial"/>
                <w:b/>
                <w:iCs/>
                <w:sz w:val="24"/>
                <w:szCs w:val="24"/>
              </w:rPr>
              <w:t>SAFETY REQUIREMENTS</w:t>
            </w: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&lt;0}</w:t>
            </w:r>
          </w:p>
        </w:tc>
      </w:tr>
      <w:tr w:rsidR="00810413" w14:paraId="117D5FAD" w14:textId="77777777" w:rsidTr="009A554C">
        <w:tc>
          <w:tcPr>
            <w:tcW w:w="9787" w:type="dxa"/>
            <w:gridSpan w:val="2"/>
            <w:tcBorders>
              <w:top w:val="nil"/>
              <w:bottom w:val="nil"/>
            </w:tcBorders>
          </w:tcPr>
          <w:p w14:paraId="5634A26F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3C486AD8" w14:textId="77777777" w:rsidR="00810413" w:rsidRDefault="00810413">
            <w:pPr>
              <w:autoSpaceDE w:val="0"/>
              <w:autoSpaceDN w:val="0"/>
              <w:adjustRightInd w:val="0"/>
              <w:spacing w:before="60"/>
              <w:rPr>
                <w:rFonts w:cs="Arial"/>
                <w:b/>
                <w:iCs/>
                <w:color w:val="1F497D"/>
                <w:sz w:val="24"/>
                <w:szCs w:val="24"/>
              </w:rPr>
            </w:pPr>
            <w:r w:rsidRPr="00EB7AEE">
              <w:rPr>
                <w:rStyle w:val="tw4winMark"/>
                <w:rFonts w:cs="Arial"/>
                <w:iCs/>
                <w:noProof/>
                <w:color w:val="auto"/>
                <w:sz w:val="24"/>
                <w:szCs w:val="24"/>
              </w:rPr>
              <w:t>{0&gt;</w:t>
            </w:r>
            <w:r w:rsidRPr="00EB7AEE">
              <w:rPr>
                <w:rFonts w:cs="Arial"/>
                <w:b/>
                <w:iCs/>
                <w:vanish/>
                <w:sz w:val="24"/>
                <w:szCs w:val="24"/>
                <w:lang w:val="nl-NL"/>
              </w:rPr>
              <w:t>MOET ALTIJD !!!</w:t>
            </w:r>
            <w:r w:rsidRPr="00EB7AEE">
              <w:rPr>
                <w:rStyle w:val="tw4winMark"/>
                <w:rFonts w:cs="Arial"/>
                <w:iCs/>
                <w:noProof/>
                <w:color w:val="auto"/>
                <w:sz w:val="24"/>
                <w:szCs w:val="24"/>
              </w:rPr>
              <w:t>&lt;}101{&gt;</w:t>
            </w:r>
            <w:r w:rsidRPr="00EB7AEE">
              <w:rPr>
                <w:rFonts w:cs="Arial"/>
                <w:b/>
                <w:iCs/>
                <w:sz w:val="24"/>
                <w:szCs w:val="24"/>
              </w:rPr>
              <w:t>ALWAYS</w:t>
            </w:r>
            <w:r w:rsidR="00AD13EE" w:rsidRPr="00EB7AEE">
              <w:rPr>
                <w:rFonts w:cs="Arial"/>
                <w:b/>
                <w:iCs/>
                <w:sz w:val="24"/>
                <w:szCs w:val="24"/>
              </w:rPr>
              <w:t>:</w:t>
            </w: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&lt;0}</w:t>
            </w:r>
          </w:p>
          <w:p w14:paraId="4137B73C" w14:textId="77777777" w:rsidR="00810413" w:rsidRDefault="00810413">
            <w:pPr>
              <w:autoSpaceDE w:val="0"/>
              <w:autoSpaceDN w:val="0"/>
              <w:adjustRightInd w:val="0"/>
              <w:spacing w:before="60"/>
              <w:jc w:val="right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b/>
                <w:iCs/>
                <w:vanish/>
                <w:sz w:val="20"/>
                <w:szCs w:val="20"/>
                <w:lang w:val="nl-NL"/>
              </w:rPr>
              <w:t>CHECK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&lt;}100{&gt;</w:t>
            </w:r>
            <w:r>
              <w:rPr>
                <w:rFonts w:cs="Arial"/>
                <w:b/>
                <w:iCs/>
                <w:sz w:val="20"/>
                <w:szCs w:val="20"/>
              </w:rPr>
              <w:t>CHECK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</w:tr>
      <w:tr w:rsidR="00810413" w14:paraId="1466B411" w14:textId="77777777" w:rsidTr="009A554C">
        <w:tc>
          <w:tcPr>
            <w:tcW w:w="8887" w:type="dxa"/>
            <w:tcBorders>
              <w:top w:val="nil"/>
              <w:bottom w:val="nil"/>
              <w:right w:val="nil"/>
            </w:tcBorders>
          </w:tcPr>
          <w:p w14:paraId="11CC3263" w14:textId="77777777" w:rsidR="00810413" w:rsidRDefault="00F638C9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rFonts w:cs="Arial"/>
                <w:b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048A7B54" wp14:editId="048A7B55">
                  <wp:simplePos x="0" y="0"/>
                  <wp:positionH relativeFrom="column">
                    <wp:posOffset>3615055</wp:posOffset>
                  </wp:positionH>
                  <wp:positionV relativeFrom="paragraph">
                    <wp:posOffset>925830</wp:posOffset>
                  </wp:positionV>
                  <wp:extent cx="431800" cy="431800"/>
                  <wp:effectExtent l="0" t="0" r="6350" b="6350"/>
                  <wp:wrapNone/>
                  <wp:docPr id="1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7488" behindDoc="0" locked="0" layoutInCell="1" allowOverlap="1" wp14:anchorId="048A7B56" wp14:editId="048A7B57">
                  <wp:simplePos x="0" y="0"/>
                  <wp:positionH relativeFrom="column">
                    <wp:posOffset>3605530</wp:posOffset>
                  </wp:positionH>
                  <wp:positionV relativeFrom="paragraph">
                    <wp:posOffset>294005</wp:posOffset>
                  </wp:positionV>
                  <wp:extent cx="431800" cy="431800"/>
                  <wp:effectExtent l="0" t="0" r="6350" b="6350"/>
                  <wp:wrapNone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="00810413" w:rsidRPr="008078FC">
              <w:rPr>
                <w:rFonts w:cs="Arial"/>
                <w:b/>
                <w:iCs/>
                <w:vanish/>
                <w:sz w:val="20"/>
                <w:szCs w:val="20"/>
              </w:rPr>
              <w:t>PERSOONLIJKE BESCHERMINGSMIDDELEN MACHINIST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&lt;}81{&gt;</w:t>
            </w:r>
            <w:r w:rsidR="00810413">
              <w:rPr>
                <w:rFonts w:cs="Arial"/>
                <w:b/>
                <w:iCs/>
                <w:sz w:val="20"/>
                <w:szCs w:val="20"/>
              </w:rPr>
              <w:t>PERSONAL PROTECTIVE EQUIPMENT FOR THE OPERATOR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</w:tcBorders>
          </w:tcPr>
          <w:p w14:paraId="61B5BED4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2EFE250A" w14:textId="77777777" w:rsidTr="009A554C">
        <w:tc>
          <w:tcPr>
            <w:tcW w:w="8887" w:type="dxa"/>
            <w:tcBorders>
              <w:top w:val="nil"/>
              <w:bottom w:val="nil"/>
            </w:tcBorders>
          </w:tcPr>
          <w:p w14:paraId="4316BCFA" w14:textId="77777777" w:rsidR="00810413" w:rsidRDefault="00F638C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048A7B58" wp14:editId="048A7B59">
                  <wp:simplePos x="0" y="0"/>
                  <wp:positionH relativeFrom="column">
                    <wp:posOffset>4121785</wp:posOffset>
                  </wp:positionH>
                  <wp:positionV relativeFrom="paragraph">
                    <wp:posOffset>271145</wp:posOffset>
                  </wp:positionV>
                  <wp:extent cx="431800" cy="431800"/>
                  <wp:effectExtent l="0" t="0" r="6350" b="6350"/>
                  <wp:wrapNone/>
                  <wp:docPr id="1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="00810413">
              <w:rPr>
                <w:rFonts w:cs="Arial"/>
                <w:iCs/>
                <w:vanish/>
                <w:sz w:val="20"/>
                <w:szCs w:val="20"/>
                <w:lang w:val="nl-NL"/>
              </w:rPr>
              <w:t>handschoenen (tegen mechanische risico’s)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 w:rsidR="00810413">
              <w:rPr>
                <w:rFonts w:cs="Arial"/>
                <w:iCs/>
                <w:sz w:val="20"/>
                <w:szCs w:val="20"/>
              </w:rPr>
              <w:t>gloves (against mechanical risks)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14:paraId="5A5CA3A0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530670FC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</w:tcBorders>
          </w:tcPr>
          <w:p w14:paraId="66DFCA65" w14:textId="77777777" w:rsidR="00810413" w:rsidRDefault="00810413" w:rsidP="0068287E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>veiligheidsschoenen (type S3)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&lt;}83{&gt;</w:t>
            </w:r>
            <w:r>
              <w:rPr>
                <w:rFonts w:cs="Arial"/>
                <w:iCs/>
                <w:sz w:val="20"/>
                <w:szCs w:val="20"/>
              </w:rPr>
              <w:t xml:space="preserve">safety shoes 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14:paraId="326475C2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0213001F" w14:textId="77777777" w:rsidTr="009A554C">
        <w:tc>
          <w:tcPr>
            <w:tcW w:w="8887" w:type="dxa"/>
            <w:tcBorders>
              <w:top w:val="nil"/>
              <w:bottom w:val="nil"/>
            </w:tcBorders>
          </w:tcPr>
          <w:p w14:paraId="392967C3" w14:textId="77777777" w:rsidR="00810413" w:rsidRDefault="00F638C9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048A7B5A" wp14:editId="048A7B5B">
                  <wp:simplePos x="0" y="0"/>
                  <wp:positionH relativeFrom="column">
                    <wp:posOffset>4121785</wp:posOffset>
                  </wp:positionH>
                  <wp:positionV relativeFrom="paragraph">
                    <wp:posOffset>220345</wp:posOffset>
                  </wp:positionV>
                  <wp:extent cx="431800" cy="431800"/>
                  <wp:effectExtent l="0" t="0" r="6350" b="6350"/>
                  <wp:wrapNone/>
                  <wp:docPr id="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="00810413">
              <w:rPr>
                <w:rFonts w:cs="Arial"/>
                <w:iCs/>
                <w:vanish/>
                <w:sz w:val="20"/>
                <w:szCs w:val="20"/>
                <w:lang w:val="nl-NL"/>
              </w:rPr>
              <w:t>veiligheidshelm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&lt;}100{&gt;</w:t>
            </w:r>
            <w:r w:rsidR="00810413">
              <w:rPr>
                <w:rFonts w:cs="Arial"/>
                <w:iCs/>
                <w:sz w:val="20"/>
                <w:szCs w:val="20"/>
              </w:rPr>
              <w:t>safety helmet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14:paraId="047E731E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665363BA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</w:tcBorders>
          </w:tcPr>
          <w:p w14:paraId="2DF85DE9" w14:textId="77777777" w:rsidR="00810413" w:rsidRDefault="00810413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gehoorbescherming boven 80 dB(A) in de cabine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&lt;}64{&gt;</w:t>
            </w:r>
            <w:r>
              <w:rPr>
                <w:rFonts w:cs="Arial"/>
                <w:iCs/>
                <w:sz w:val="20"/>
                <w:szCs w:val="20"/>
              </w:rPr>
              <w:t>ear protection above 80 dB(A) in the cabin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14:paraId="2C37736A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12FB1EC6" w14:textId="77777777" w:rsidTr="009A554C">
        <w:tc>
          <w:tcPr>
            <w:tcW w:w="8887" w:type="dxa"/>
            <w:tcBorders>
              <w:top w:val="nil"/>
              <w:bottom w:val="single" w:sz="18" w:space="0" w:color="auto"/>
              <w:right w:val="nil"/>
            </w:tcBorders>
          </w:tcPr>
          <w:p w14:paraId="2825B595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14:paraId="49B3D4E5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</w:tbl>
    <w:p w14:paraId="46D853A4" w14:textId="77777777" w:rsidR="00810413" w:rsidRDefault="00810413">
      <w:r>
        <w:br w:type="page"/>
      </w:r>
    </w:p>
    <w:tbl>
      <w:tblPr>
        <w:tblW w:w="978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0A0" w:firstRow="1" w:lastRow="0" w:firstColumn="1" w:lastColumn="0" w:noHBand="0" w:noVBand="0"/>
      </w:tblPr>
      <w:tblGrid>
        <w:gridCol w:w="8887"/>
        <w:gridCol w:w="900"/>
      </w:tblGrid>
      <w:tr w:rsidR="00810413" w14:paraId="07348896" w14:textId="77777777" w:rsidTr="009A554C">
        <w:tc>
          <w:tcPr>
            <w:tcW w:w="9787" w:type="dxa"/>
            <w:gridSpan w:val="2"/>
            <w:tcBorders>
              <w:top w:val="single" w:sz="18" w:space="0" w:color="auto"/>
              <w:bottom w:val="nil"/>
            </w:tcBorders>
          </w:tcPr>
          <w:p w14:paraId="740D9FE1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49BB6AC1" w14:textId="77777777" w:rsidR="00810413" w:rsidRPr="00EB7AEE" w:rsidRDefault="00810413">
            <w:pPr>
              <w:autoSpaceDE w:val="0"/>
              <w:autoSpaceDN w:val="0"/>
              <w:adjustRightInd w:val="0"/>
              <w:spacing w:before="60"/>
              <w:rPr>
                <w:rFonts w:cs="Arial"/>
                <w:b/>
                <w:iCs/>
                <w:sz w:val="24"/>
                <w:szCs w:val="24"/>
              </w:rPr>
            </w:pPr>
            <w:r w:rsidRPr="00EB7AEE">
              <w:rPr>
                <w:rStyle w:val="tw4winMark"/>
                <w:rFonts w:cs="Arial"/>
                <w:iCs/>
                <w:noProof/>
                <w:color w:val="auto"/>
                <w:sz w:val="24"/>
                <w:szCs w:val="24"/>
              </w:rPr>
              <w:t>{0&gt;</w:t>
            </w:r>
            <w:r w:rsidRPr="00EB7AEE">
              <w:rPr>
                <w:rFonts w:cs="Arial"/>
                <w:b/>
                <w:iCs/>
                <w:vanish/>
                <w:sz w:val="24"/>
                <w:szCs w:val="24"/>
                <w:lang w:val="nl-NL"/>
              </w:rPr>
              <w:t>MOET ALTIJD !!!</w:t>
            </w:r>
            <w:r w:rsidRPr="00EB7AEE">
              <w:rPr>
                <w:rStyle w:val="tw4winMark"/>
                <w:rFonts w:cs="Arial"/>
                <w:iCs/>
                <w:noProof/>
                <w:color w:val="auto"/>
                <w:sz w:val="24"/>
                <w:szCs w:val="24"/>
              </w:rPr>
              <w:t>&lt;}100{&gt;</w:t>
            </w:r>
            <w:r w:rsidRPr="00EB7AEE">
              <w:rPr>
                <w:rFonts w:cs="Arial"/>
                <w:b/>
                <w:iCs/>
                <w:sz w:val="24"/>
                <w:szCs w:val="24"/>
              </w:rPr>
              <w:t>ALWAYS</w:t>
            </w:r>
            <w:r w:rsidR="00AD13EE" w:rsidRPr="00EB7AEE">
              <w:rPr>
                <w:rFonts w:cs="Arial"/>
                <w:b/>
                <w:iCs/>
                <w:sz w:val="24"/>
                <w:szCs w:val="24"/>
              </w:rPr>
              <w:t>:</w:t>
            </w:r>
            <w:r w:rsidRPr="00EB7AEE">
              <w:rPr>
                <w:rStyle w:val="tw4winMark"/>
                <w:rFonts w:cs="Arial"/>
                <w:iCs/>
                <w:noProof/>
                <w:color w:val="auto"/>
                <w:sz w:val="24"/>
                <w:szCs w:val="24"/>
              </w:rPr>
              <w:t>&lt;0}</w:t>
            </w:r>
          </w:p>
          <w:p w14:paraId="35FB5D3C" w14:textId="77777777" w:rsidR="00810413" w:rsidRDefault="00810413">
            <w:pPr>
              <w:autoSpaceDE w:val="0"/>
              <w:autoSpaceDN w:val="0"/>
              <w:adjustRightInd w:val="0"/>
              <w:spacing w:before="60"/>
              <w:jc w:val="right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b/>
                <w:iCs/>
                <w:vanish/>
                <w:sz w:val="20"/>
                <w:szCs w:val="20"/>
                <w:lang w:val="nl-NL"/>
              </w:rPr>
              <w:t>CHECK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&lt;}100{&gt;</w:t>
            </w:r>
            <w:r>
              <w:rPr>
                <w:rFonts w:cs="Arial"/>
                <w:b/>
                <w:iCs/>
                <w:sz w:val="20"/>
                <w:szCs w:val="20"/>
              </w:rPr>
              <w:t>CHECK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</w:tr>
      <w:tr w:rsidR="00810413" w14:paraId="7F5C25B1" w14:textId="77777777" w:rsidTr="009A554C">
        <w:tc>
          <w:tcPr>
            <w:tcW w:w="8887" w:type="dxa"/>
            <w:tcBorders>
              <w:top w:val="nil"/>
              <w:bottom w:val="nil"/>
              <w:right w:val="nil"/>
            </w:tcBorders>
          </w:tcPr>
          <w:p w14:paraId="0568A867" w14:textId="77777777" w:rsidR="00810413" w:rsidRDefault="00F638C9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rFonts w:cs="Arial"/>
                <w:b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048A7B5C" wp14:editId="048A7B5D">
                  <wp:simplePos x="0" y="0"/>
                  <wp:positionH relativeFrom="column">
                    <wp:posOffset>4119880</wp:posOffset>
                  </wp:positionH>
                  <wp:positionV relativeFrom="paragraph">
                    <wp:posOffset>260350</wp:posOffset>
                  </wp:positionV>
                  <wp:extent cx="431800" cy="431800"/>
                  <wp:effectExtent l="0" t="0" r="6350" b="6350"/>
                  <wp:wrapNone/>
                  <wp:docPr id="18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="00810413" w:rsidRPr="008078FC">
              <w:rPr>
                <w:rFonts w:cs="Arial"/>
                <w:b/>
                <w:iCs/>
                <w:vanish/>
                <w:sz w:val="20"/>
                <w:szCs w:val="20"/>
              </w:rPr>
              <w:t>PERSOONLIJKE BESCHERMINGSMIDDELEN HIJSTEAM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&lt;}81{&gt;</w:t>
            </w:r>
            <w:r w:rsidR="00810413">
              <w:rPr>
                <w:rFonts w:cs="Arial"/>
                <w:b/>
                <w:iCs/>
                <w:sz w:val="20"/>
                <w:szCs w:val="20"/>
              </w:rPr>
              <w:t>PERSONAL PROTECTIVE EQUIPMENT FOR THE LIFTING TEAM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</w:tcBorders>
          </w:tcPr>
          <w:p w14:paraId="1B113CF4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262AF653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</w:tcBorders>
          </w:tcPr>
          <w:p w14:paraId="0D1EFB54" w14:textId="77777777" w:rsidR="00810413" w:rsidRDefault="00810413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werkkledij met hoge visibiliteit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&lt;}75{&gt;</w:t>
            </w:r>
            <w:r>
              <w:rPr>
                <w:rFonts w:cs="Arial"/>
                <w:iCs/>
                <w:sz w:val="20"/>
                <w:szCs w:val="20"/>
              </w:rPr>
              <w:t>work clothing with high visibility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  <w:r w:rsidR="00AD13EE">
              <w:rPr>
                <w:rStyle w:val="tw4winMark"/>
                <w:rFonts w:cs="Arial"/>
                <w:iCs/>
                <w:noProof/>
                <w:vanish w:val="0"/>
                <w:sz w:val="20"/>
                <w:szCs w:val="20"/>
              </w:rPr>
              <w:t xml:space="preserve"> </w:t>
            </w:r>
            <w:r w:rsidR="00AD13EE" w:rsidRPr="00AD13EE">
              <w:rPr>
                <w:rFonts w:cs="Arial"/>
                <w:iCs/>
                <w:sz w:val="20"/>
                <w:szCs w:val="20"/>
              </w:rPr>
              <w:t xml:space="preserve">(at least a fluo </w:t>
            </w:r>
            <w:r w:rsidR="00AD13EE">
              <w:rPr>
                <w:rFonts w:cs="Arial"/>
                <w:iCs/>
                <w:sz w:val="20"/>
                <w:szCs w:val="20"/>
              </w:rPr>
              <w:t>jacket)</w:t>
            </w: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14:paraId="789C7B16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11A5AA2E" w14:textId="77777777" w:rsidTr="009A554C">
        <w:tc>
          <w:tcPr>
            <w:tcW w:w="8887" w:type="dxa"/>
            <w:tcBorders>
              <w:top w:val="nil"/>
              <w:bottom w:val="nil"/>
            </w:tcBorders>
          </w:tcPr>
          <w:p w14:paraId="5938A764" w14:textId="77777777" w:rsidR="00810413" w:rsidRDefault="00F638C9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 wp14:anchorId="048A7B5E" wp14:editId="048A7B5F">
                  <wp:simplePos x="0" y="0"/>
                  <wp:positionH relativeFrom="column">
                    <wp:posOffset>3605530</wp:posOffset>
                  </wp:positionH>
                  <wp:positionV relativeFrom="paragraph">
                    <wp:posOffset>-7620</wp:posOffset>
                  </wp:positionV>
                  <wp:extent cx="431800" cy="431800"/>
                  <wp:effectExtent l="0" t="0" r="6350" b="6350"/>
                  <wp:wrapNone/>
                  <wp:docPr id="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848" behindDoc="0" locked="0" layoutInCell="1" allowOverlap="1" wp14:anchorId="048A7B60" wp14:editId="048A7B61">
                  <wp:simplePos x="0" y="0"/>
                  <wp:positionH relativeFrom="column">
                    <wp:posOffset>3615055</wp:posOffset>
                  </wp:positionH>
                  <wp:positionV relativeFrom="paragraph">
                    <wp:posOffset>624205</wp:posOffset>
                  </wp:positionV>
                  <wp:extent cx="431800" cy="431800"/>
                  <wp:effectExtent l="0" t="0" r="6350" b="6350"/>
                  <wp:wrapNone/>
                  <wp:docPr id="2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 wp14:anchorId="048A7B62" wp14:editId="048A7B63">
                  <wp:simplePos x="0" y="0"/>
                  <wp:positionH relativeFrom="column">
                    <wp:posOffset>4121785</wp:posOffset>
                  </wp:positionH>
                  <wp:positionV relativeFrom="paragraph">
                    <wp:posOffset>296545</wp:posOffset>
                  </wp:positionV>
                  <wp:extent cx="431800" cy="431800"/>
                  <wp:effectExtent l="0" t="0" r="6350" b="6350"/>
                  <wp:wrapNone/>
                  <wp:docPr id="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="00810413" w:rsidRPr="00AD13EE">
              <w:rPr>
                <w:rFonts w:cs="Arial"/>
                <w:iCs/>
                <w:vanish/>
                <w:sz w:val="20"/>
                <w:szCs w:val="20"/>
              </w:rPr>
              <w:t>handschoenen (tegen mechanische risico’s)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 w:rsidR="00810413">
              <w:rPr>
                <w:rFonts w:cs="Arial"/>
                <w:iCs/>
                <w:sz w:val="20"/>
                <w:szCs w:val="20"/>
              </w:rPr>
              <w:t>gloves (</w:t>
            </w:r>
            <w:r w:rsidR="00AD13EE">
              <w:rPr>
                <w:rFonts w:cs="Arial"/>
                <w:iCs/>
                <w:sz w:val="20"/>
                <w:szCs w:val="20"/>
              </w:rPr>
              <w:t xml:space="preserve">a.o. </w:t>
            </w:r>
            <w:r w:rsidR="00810413">
              <w:rPr>
                <w:rFonts w:cs="Arial"/>
                <w:iCs/>
                <w:sz w:val="20"/>
                <w:szCs w:val="20"/>
              </w:rPr>
              <w:t>against mechanical risks)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14:paraId="6D7A8DFA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69E655CA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</w:tcBorders>
          </w:tcPr>
          <w:p w14:paraId="1B7E7204" w14:textId="77777777" w:rsidR="00810413" w:rsidRDefault="00810413" w:rsidP="00302330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AD13EE">
              <w:rPr>
                <w:rFonts w:cs="Arial"/>
                <w:iCs/>
                <w:vanish/>
                <w:sz w:val="20"/>
                <w:szCs w:val="20"/>
              </w:rPr>
              <w:t>veiligheidsschoenen (type S3)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safety shoes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14:paraId="5CE8CBFB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0737CFB2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</w:tcBorders>
          </w:tcPr>
          <w:p w14:paraId="44761F04" w14:textId="77777777" w:rsidR="00810413" w:rsidRDefault="00810413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AD13EE">
              <w:rPr>
                <w:rFonts w:cs="Arial"/>
                <w:iCs/>
                <w:vanish/>
                <w:sz w:val="20"/>
                <w:szCs w:val="20"/>
              </w:rPr>
              <w:t>veiligheidshelm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&lt;}100{&gt;</w:t>
            </w:r>
            <w:r>
              <w:rPr>
                <w:rFonts w:cs="Arial"/>
                <w:iCs/>
                <w:sz w:val="20"/>
                <w:szCs w:val="20"/>
              </w:rPr>
              <w:t>safety helmet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14:paraId="0290C73B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46218CA3" w14:textId="77777777" w:rsidTr="009A554C">
        <w:tc>
          <w:tcPr>
            <w:tcW w:w="8887" w:type="dxa"/>
            <w:tcBorders>
              <w:top w:val="nil"/>
              <w:bottom w:val="nil"/>
            </w:tcBorders>
          </w:tcPr>
          <w:p w14:paraId="0327880F" w14:textId="77777777" w:rsidR="00810413" w:rsidRDefault="00F638C9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048A7B64" wp14:editId="048A7B65">
                  <wp:simplePos x="0" y="0"/>
                  <wp:positionH relativeFrom="column">
                    <wp:posOffset>4121785</wp:posOffset>
                  </wp:positionH>
                  <wp:positionV relativeFrom="paragraph">
                    <wp:posOffset>-1905</wp:posOffset>
                  </wp:positionV>
                  <wp:extent cx="431800" cy="431800"/>
                  <wp:effectExtent l="0" t="0" r="6350" b="6350"/>
                  <wp:wrapNone/>
                  <wp:docPr id="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="00810413" w:rsidRPr="008078FC">
              <w:rPr>
                <w:rFonts w:cs="Arial"/>
                <w:iCs/>
                <w:vanish/>
                <w:sz w:val="20"/>
                <w:szCs w:val="20"/>
              </w:rPr>
              <w:t>gehoorbescherming boven 80 dB(A)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&lt;}73{&gt;</w:t>
            </w:r>
            <w:r w:rsidR="00810413">
              <w:rPr>
                <w:rFonts w:cs="Arial"/>
                <w:iCs/>
                <w:sz w:val="20"/>
                <w:szCs w:val="20"/>
              </w:rPr>
              <w:t xml:space="preserve">ear protection </w:t>
            </w:r>
            <w:r w:rsidR="00AD13EE">
              <w:rPr>
                <w:rFonts w:cs="Arial"/>
                <w:iCs/>
                <w:sz w:val="20"/>
                <w:szCs w:val="20"/>
              </w:rPr>
              <w:t xml:space="preserve">in case one works </w:t>
            </w:r>
            <w:r w:rsidR="00810413">
              <w:rPr>
                <w:rFonts w:cs="Arial"/>
                <w:iCs/>
                <w:sz w:val="20"/>
                <w:szCs w:val="20"/>
              </w:rPr>
              <w:t>above 80 dB(A)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14:paraId="1E9B47E3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02AEE437" w14:textId="77777777" w:rsidTr="009A554C">
        <w:tc>
          <w:tcPr>
            <w:tcW w:w="8887" w:type="dxa"/>
            <w:tcBorders>
              <w:top w:val="nil"/>
              <w:bottom w:val="nil"/>
              <w:right w:val="nil"/>
            </w:tcBorders>
          </w:tcPr>
          <w:p w14:paraId="101D2382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nil"/>
            </w:tcBorders>
          </w:tcPr>
          <w:p w14:paraId="48E7E0FB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:rsidRPr="004A05DB" w14:paraId="41FD5966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  <w:right w:val="nil"/>
            </w:tcBorders>
          </w:tcPr>
          <w:p w14:paraId="0A75BC18" w14:textId="77777777" w:rsidR="00810413" w:rsidRPr="004A05DB" w:rsidRDefault="00810413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rFonts w:cs="Arial"/>
                <w:b/>
                <w:iCs/>
                <w:sz w:val="20"/>
                <w:szCs w:val="20"/>
                <w:lang w:val="nl-NL"/>
              </w:rPr>
            </w:pP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>
              <w:rPr>
                <w:rFonts w:cs="Arial"/>
                <w:b/>
                <w:iCs/>
                <w:vanish/>
                <w:sz w:val="20"/>
                <w:szCs w:val="20"/>
                <w:lang w:val="nl-NL"/>
              </w:rPr>
              <w:t>VOORBEREIDING HIJSEN &amp; HEFFEN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&lt;}69{&gt;</w:t>
            </w:r>
            <w:r w:rsidRPr="004A05DB">
              <w:rPr>
                <w:rFonts w:cs="Arial"/>
                <w:b/>
                <w:iCs/>
                <w:sz w:val="20"/>
                <w:szCs w:val="20"/>
                <w:lang w:val="nl-NL"/>
              </w:rPr>
              <w:t>PREPARATION FOR HOISTING &amp; LIFTING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</w:tcBorders>
          </w:tcPr>
          <w:p w14:paraId="61BD9B58" w14:textId="77777777" w:rsidR="00810413" w:rsidRPr="004A05DB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810413" w:rsidRPr="004A05DB" w14:paraId="14BD3F89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</w:tcBorders>
          </w:tcPr>
          <w:p w14:paraId="2F5B71D3" w14:textId="77777777" w:rsidR="00810413" w:rsidRPr="00AD13EE" w:rsidRDefault="00810413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AD13EE">
              <w:rPr>
                <w:rFonts w:cs="Arial"/>
                <w:iCs/>
                <w:vanish/>
                <w:sz w:val="20"/>
                <w:szCs w:val="20"/>
              </w:rPr>
              <w:t>inschatting van de te hijsen last: gewicht, afmetingen en situatie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 w:rsidRPr="00AD13EE">
              <w:rPr>
                <w:rFonts w:cs="Arial"/>
                <w:iCs/>
                <w:sz w:val="20"/>
                <w:szCs w:val="20"/>
              </w:rPr>
              <w:t>estimate the load to be lifted: weight, size and situation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14:paraId="622A8856" w14:textId="77777777" w:rsidR="00810413" w:rsidRPr="00AD13EE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1B60F497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  <w:right w:val="nil"/>
            </w:tcBorders>
          </w:tcPr>
          <w:p w14:paraId="3B3B1AA6" w14:textId="77777777" w:rsidR="00810413" w:rsidRDefault="00810413" w:rsidP="00AD13EE">
            <w:pPr>
              <w:autoSpaceDE w:val="0"/>
              <w:autoSpaceDN w:val="0"/>
              <w:adjustRightInd w:val="0"/>
              <w:ind w:left="1134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Hijsplan of in het VGM-plan voor de site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 xml:space="preserve">Hoisting plan </w:t>
            </w:r>
            <w:r w:rsidR="00AD13EE">
              <w:rPr>
                <w:rFonts w:cs="Arial"/>
                <w:iCs/>
                <w:sz w:val="20"/>
                <w:szCs w:val="20"/>
              </w:rPr>
              <w:t xml:space="preserve">has to be present </w:t>
            </w:r>
            <w:r>
              <w:rPr>
                <w:rFonts w:cs="Arial"/>
                <w:iCs/>
                <w:sz w:val="20"/>
                <w:szCs w:val="20"/>
              </w:rPr>
              <w:t>in the HSE plan for the site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14:paraId="657A2EC4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17F2ADE6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</w:tcBorders>
          </w:tcPr>
          <w:p w14:paraId="71940118" w14:textId="77777777" w:rsidR="00810413" w:rsidRDefault="00810413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terrein, verkenning, inventarisatie en maatregelen voor: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&lt;}99{&gt;</w:t>
            </w:r>
            <w:r>
              <w:rPr>
                <w:rFonts w:cs="Arial"/>
                <w:iCs/>
                <w:sz w:val="20"/>
                <w:szCs w:val="20"/>
              </w:rPr>
              <w:t>terrain, exploration, assessment and measures for: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14:paraId="55FAF76B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1F596838" w14:textId="77777777" w:rsidTr="009A554C">
        <w:tc>
          <w:tcPr>
            <w:tcW w:w="8887" w:type="dxa"/>
            <w:tcBorders>
              <w:top w:val="nil"/>
              <w:bottom w:val="nil"/>
              <w:right w:val="nil"/>
            </w:tcBorders>
          </w:tcPr>
          <w:p w14:paraId="540604DB" w14:textId="77777777" w:rsidR="00810413" w:rsidRPr="00AD13EE" w:rsidRDefault="00D43E5A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694" w:hanging="357"/>
              <w:rPr>
                <w:rFonts w:cs="Arial"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 wp14:anchorId="048A7B66" wp14:editId="1AAB3F8F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-3175</wp:posOffset>
                  </wp:positionV>
                  <wp:extent cx="1282065" cy="1282065"/>
                  <wp:effectExtent l="0" t="0" r="0" b="0"/>
                  <wp:wrapNone/>
                  <wp:docPr id="2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65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0413"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="00810413" w:rsidRPr="00AD13EE">
              <w:rPr>
                <w:rFonts w:cs="Arial"/>
                <w:iCs/>
                <w:vanish/>
                <w:sz w:val="20"/>
                <w:szCs w:val="20"/>
              </w:rPr>
              <w:t>ondergrondse leidingen en ruimtes – markering, …</w:t>
            </w:r>
            <w:r w:rsidR="00810413"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&lt;}100{&gt;</w:t>
            </w:r>
            <w:r w:rsidR="00810413" w:rsidRPr="00AD13EE">
              <w:rPr>
                <w:rFonts w:cs="Arial"/>
                <w:iCs/>
                <w:sz w:val="20"/>
                <w:szCs w:val="20"/>
              </w:rPr>
              <w:t>underground lines and areas - marking, etc.</w:t>
            </w:r>
            <w:r w:rsidR="00810413"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05F51729" w14:textId="77777777" w:rsidR="00810413" w:rsidRPr="00AD13EE" w:rsidRDefault="0081041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694"/>
              <w:rPr>
                <w:rFonts w:cs="Arial"/>
                <w:iCs/>
                <w:sz w:val="20"/>
                <w:szCs w:val="20"/>
              </w:rPr>
            </w:pP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AD13EE">
              <w:rPr>
                <w:rFonts w:cs="Arial"/>
                <w:iCs/>
                <w:vanish/>
                <w:sz w:val="20"/>
                <w:szCs w:val="20"/>
              </w:rPr>
              <w:t>bovengrondse leidingen en obstakels – verwijderen,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&lt;}101{&gt;</w:t>
            </w:r>
            <w:r w:rsidRPr="00AD13EE">
              <w:rPr>
                <w:rFonts w:cs="Arial"/>
                <w:iCs/>
                <w:sz w:val="20"/>
                <w:szCs w:val="20"/>
              </w:rPr>
              <w:t>overhead lines and obstructions - removal,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  <w:r w:rsidRPr="00AD13EE">
              <w:rPr>
                <w:rFonts w:cs="Arial"/>
                <w:iCs/>
                <w:sz w:val="20"/>
                <w:szCs w:val="20"/>
              </w:rPr>
              <w:br/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AD13EE">
              <w:rPr>
                <w:rFonts w:cs="Arial"/>
                <w:iCs/>
                <w:vanish/>
                <w:sz w:val="20"/>
                <w:szCs w:val="20"/>
              </w:rPr>
              <w:t>plan, …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&lt;}100{&gt;</w:t>
            </w:r>
            <w:r w:rsidRPr="00AD13EE">
              <w:rPr>
                <w:rFonts w:cs="Arial"/>
                <w:iCs/>
                <w:sz w:val="20"/>
                <w:szCs w:val="20"/>
              </w:rPr>
              <w:t>planning, etc.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6862BF4" w14:textId="77777777" w:rsidR="00810413" w:rsidRDefault="0081041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694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draagkracht en effenheid ondergrond – schotten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&lt;}100{&gt;</w:t>
            </w:r>
            <w:r>
              <w:rPr>
                <w:rFonts w:cs="Arial"/>
                <w:iCs/>
                <w:sz w:val="20"/>
                <w:szCs w:val="20"/>
              </w:rPr>
              <w:t>carrying capacity and smoothness of the base - partitions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045101FE" w14:textId="77777777" w:rsidR="00810413" w:rsidRDefault="00F638C9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694"/>
              <w:rPr>
                <w:rFonts w:cs="Arial"/>
                <w:i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1" locked="0" layoutInCell="1" allowOverlap="1" wp14:anchorId="048A7B68" wp14:editId="048A7B69">
                  <wp:simplePos x="0" y="0"/>
                  <wp:positionH relativeFrom="column">
                    <wp:posOffset>4300220</wp:posOffset>
                  </wp:positionH>
                  <wp:positionV relativeFrom="paragraph">
                    <wp:posOffset>86360</wp:posOffset>
                  </wp:positionV>
                  <wp:extent cx="972185" cy="972185"/>
                  <wp:effectExtent l="0" t="0" r="0" b="0"/>
                  <wp:wrapNone/>
                  <wp:docPr id="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18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="00810413" w:rsidRPr="008078FC">
              <w:rPr>
                <w:rFonts w:cs="Arial"/>
                <w:iCs/>
                <w:vanish/>
                <w:sz w:val="20"/>
                <w:szCs w:val="20"/>
              </w:rPr>
              <w:t>Putten, sleuven en randen ervan (zie ook wetgeving)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&lt;}64{&gt;</w:t>
            </w:r>
            <w:r w:rsidR="00810413">
              <w:rPr>
                <w:rFonts w:cs="Arial"/>
                <w:iCs/>
                <w:sz w:val="20"/>
                <w:szCs w:val="20"/>
              </w:rPr>
              <w:t>pits, trenches and edges thereof (see also legal requirements)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32C6124A" w14:textId="77777777" w:rsidR="00810413" w:rsidRDefault="0081041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694"/>
              <w:rPr>
                <w:rFonts w:cs="Arial"/>
                <w:iCs/>
                <w:color w:val="000000"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afzetting hijsgebied – enkel toegang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demarcate hoisting area - only access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  <w:r>
              <w:rPr>
                <w:rFonts w:cs="Arial"/>
                <w:iCs/>
                <w:sz w:val="20"/>
                <w:szCs w:val="20"/>
              </w:rPr>
              <w:t xml:space="preserve"> </w:t>
            </w:r>
            <w:r>
              <w:rPr>
                <w:rFonts w:cs="Arial"/>
                <w:iCs/>
                <w:sz w:val="20"/>
                <w:szCs w:val="20"/>
              </w:rPr>
              <w:br/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voor het hijsteam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&lt;}79{&gt;</w:t>
            </w:r>
            <w:r>
              <w:rPr>
                <w:rFonts w:cs="Arial"/>
                <w:iCs/>
                <w:sz w:val="20"/>
                <w:szCs w:val="20"/>
              </w:rPr>
              <w:t>permitted for the hoisting team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73B87061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14:paraId="05BC2EBB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54E35D2F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</w:tcBorders>
          </w:tcPr>
          <w:p w14:paraId="43FFED3B" w14:textId="77777777" w:rsidR="00810413" w:rsidRDefault="00810413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>weersomstandigheden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&lt;}100{&gt;</w:t>
            </w:r>
            <w:r>
              <w:rPr>
                <w:rFonts w:cs="Arial"/>
                <w:iCs/>
                <w:sz w:val="20"/>
                <w:szCs w:val="20"/>
              </w:rPr>
              <w:t>Weather conditions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900" w:type="dxa"/>
            <w:tcBorders>
              <w:top w:val="single" w:sz="18" w:space="0" w:color="auto"/>
              <w:bottom w:val="nil"/>
            </w:tcBorders>
          </w:tcPr>
          <w:p w14:paraId="4C3CD5D0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:rsidRPr="004A05DB" w14:paraId="6AF540DE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  <w:right w:val="nil"/>
            </w:tcBorders>
          </w:tcPr>
          <w:p w14:paraId="317ABF00" w14:textId="77777777" w:rsidR="00810413" w:rsidRDefault="0081041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>windkracht &gt; 6 Bft (50 km/u):</w:t>
            </w:r>
            <w:r>
              <w:rPr>
                <w:vanish/>
                <w:lang w:eastAsia="nl-NL"/>
              </w:rPr>
              <w:t xml:space="preserve"> 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 xml:space="preserve"> algemeen hijsverbod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&lt;}62{&gt;</w:t>
            </w:r>
            <w:r>
              <w:rPr>
                <w:rFonts w:cs="Arial"/>
                <w:iCs/>
                <w:sz w:val="20"/>
                <w:szCs w:val="20"/>
              </w:rPr>
              <w:t>wind speed &gt; 6 Beaufort (&gt; 50 km/h):</w:t>
            </w:r>
            <w:r>
              <w:rPr>
                <w:iCs/>
                <w:vanish/>
                <w:sz w:val="20"/>
                <w:szCs w:val="20"/>
                <w:lang w:eastAsia="nl-NL"/>
              </w:rPr>
              <w:t xml:space="preserve"> </w:t>
            </w:r>
            <w:r>
              <w:rPr>
                <w:rFonts w:cs="Arial"/>
                <w:iCs/>
                <w:sz w:val="20"/>
                <w:szCs w:val="20"/>
              </w:rPr>
              <w:t>general hoisting ban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4CFE1E31" w14:textId="77777777" w:rsidR="00810413" w:rsidRDefault="0081041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 xml:space="preserve">lasten met groot windoppervlak </w:t>
            </w:r>
            <w:r>
              <w:rPr>
                <w:rFonts w:cs="Arial"/>
                <w:iCs/>
                <w:vanish/>
                <w:sz w:val="20"/>
                <w:szCs w:val="20"/>
              </w:rPr>
              <w:sym w:font="Wingdings" w:char="F0E0"/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 xml:space="preserve"> extra risico-evaluatie vereist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 xml:space="preserve">problems with large wind surface </w:t>
            </w:r>
            <w:r>
              <w:rPr>
                <w:rFonts w:cs="Arial"/>
                <w:iCs/>
                <w:sz w:val="20"/>
                <w:szCs w:val="20"/>
              </w:rPr>
              <w:sym w:font="Wingdings" w:char="F0E0"/>
            </w:r>
            <w:r>
              <w:rPr>
                <w:rFonts w:cs="Arial"/>
                <w:iCs/>
                <w:sz w:val="20"/>
                <w:szCs w:val="20"/>
              </w:rPr>
              <w:t xml:space="preserve"> additional risk assessment required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4BD92AAC" w14:textId="77777777" w:rsidR="00810413" w:rsidRPr="004A05DB" w:rsidRDefault="0081041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>windsnelheidsmeter in kraancabine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&lt;}64{&gt;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t>anemometer in crane cab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nil"/>
            </w:tcBorders>
          </w:tcPr>
          <w:p w14:paraId="6546DF66" w14:textId="77777777" w:rsidR="00810413" w:rsidRPr="004A05DB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810413" w14:paraId="0DA769D0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</w:tcBorders>
          </w:tcPr>
          <w:p w14:paraId="5DC6654E" w14:textId="77777777" w:rsidR="00810413" w:rsidRDefault="00810413" w:rsidP="00D43E5A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>hijsteam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&lt;}64{&gt;</w:t>
            </w:r>
            <w:r>
              <w:rPr>
                <w:rFonts w:cs="Arial"/>
                <w:iCs/>
                <w:sz w:val="20"/>
                <w:szCs w:val="20"/>
              </w:rPr>
              <w:t>hoisting team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900" w:type="dxa"/>
            <w:tcBorders>
              <w:top w:val="single" w:sz="18" w:space="0" w:color="auto"/>
              <w:bottom w:val="nil"/>
            </w:tcBorders>
          </w:tcPr>
          <w:p w14:paraId="1F294777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:rsidRPr="004A05DB" w14:paraId="32556361" w14:textId="77777777" w:rsidTr="009A554C">
        <w:trPr>
          <w:trHeight w:val="2183"/>
          <w:hidden/>
        </w:trPr>
        <w:tc>
          <w:tcPr>
            <w:tcW w:w="8887" w:type="dxa"/>
            <w:tcBorders>
              <w:top w:val="nil"/>
              <w:bottom w:val="nil"/>
              <w:right w:val="nil"/>
            </w:tcBorders>
          </w:tcPr>
          <w:p w14:paraId="6A931246" w14:textId="77777777" w:rsidR="00810413" w:rsidRDefault="0081041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vereiste opleiding (hijsbewijs, rigger, …)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training required (hoisting permit, rigger, ...)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2730ECBC" w14:textId="77777777" w:rsidR="00810413" w:rsidRDefault="00D43E5A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  <w:r w:rsidRPr="00F01A2C">
              <w:rPr>
                <w:rFonts w:cs="Arial"/>
                <w:iCs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78208" behindDoc="1" locked="0" layoutInCell="1" allowOverlap="1" wp14:anchorId="38EDB658" wp14:editId="531A5953">
                  <wp:simplePos x="0" y="0"/>
                  <wp:positionH relativeFrom="column">
                    <wp:posOffset>34925</wp:posOffset>
                  </wp:positionH>
                  <wp:positionV relativeFrom="page">
                    <wp:posOffset>330835</wp:posOffset>
                  </wp:positionV>
                  <wp:extent cx="1714500" cy="893445"/>
                  <wp:effectExtent l="0" t="0" r="0" b="1905"/>
                  <wp:wrapThrough wrapText="bothSides">
                    <wp:wrapPolygon edited="0">
                      <wp:start x="0" y="0"/>
                      <wp:lineTo x="0" y="21186"/>
                      <wp:lineTo x="21360" y="21186"/>
                      <wp:lineTo x="21360" y="0"/>
                      <wp:lineTo x="0" y="0"/>
                    </wp:wrapPolygon>
                  </wp:wrapThrough>
                  <wp:docPr id="36" name="Picture 36" descr="Training veilig hijsen | ABUS Kraansystemen B.V.">
                    <a:hlinkClick xmlns:a="http://schemas.openxmlformats.org/drawingml/2006/main" r:id="rId2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Training veilig hijsen | ABUS Kraansystemen B.V.">
                            <a:hlinkClick r:id="rId2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="00810413" w:rsidRPr="008078FC">
              <w:rPr>
                <w:rFonts w:cs="Arial"/>
                <w:iCs/>
                <w:vanish/>
                <w:sz w:val="20"/>
                <w:szCs w:val="20"/>
              </w:rPr>
              <w:t>goede communicatie machinist-lastuitwijzer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&lt;}70{&gt;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drawing>
                <wp:inline distT="0" distB="0" distL="0" distR="0">
                  <wp:extent cx="2158365" cy="112776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10413">
              <w:rPr>
                <w:rFonts w:cs="Arial"/>
                <w:iCs/>
                <w:sz w:val="20"/>
                <w:szCs w:val="20"/>
              </w:rPr>
              <w:t>good communication with driver-obstacle identifier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  <w:r w:rsidR="00810413">
              <w:rPr>
                <w:rFonts w:cs="Arial"/>
                <w:iCs/>
                <w:sz w:val="20"/>
                <w:szCs w:val="20"/>
              </w:rPr>
              <w:t xml:space="preserve"> </w:t>
            </w:r>
            <w:r w:rsidR="00810413">
              <w:rPr>
                <w:rFonts w:cs="Arial"/>
                <w:iCs/>
                <w:sz w:val="20"/>
                <w:szCs w:val="20"/>
              </w:rPr>
              <w:br/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="00810413" w:rsidRPr="008078FC">
              <w:rPr>
                <w:rFonts w:cs="Arial"/>
                <w:iCs/>
                <w:vanish/>
                <w:sz w:val="20"/>
                <w:szCs w:val="20"/>
              </w:rPr>
              <w:t>(hand-armseinen, oogcontact, portofoon, …)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&lt;}64{&gt;</w:t>
            </w:r>
            <w:r w:rsidR="00810413">
              <w:rPr>
                <w:rFonts w:cs="Arial"/>
                <w:iCs/>
                <w:sz w:val="20"/>
                <w:szCs w:val="20"/>
              </w:rPr>
              <w:t>(hand-arm signals, eye contact, two-way radio, ...)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1AF6B1F4" w14:textId="77777777" w:rsidR="00810413" w:rsidRPr="00AD13EE" w:rsidRDefault="0081041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AD13EE">
              <w:rPr>
                <w:rFonts w:cs="Arial"/>
                <w:iCs/>
                <w:vanish/>
                <w:sz w:val="20"/>
                <w:szCs w:val="20"/>
              </w:rPr>
              <w:t>shift hand over bij wisseling van machinist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 w:rsidR="00D43E5A">
              <w:rPr>
                <w:rStyle w:val="tw4winMark"/>
                <w:rFonts w:cs="Arial"/>
                <w:iCs/>
                <w:noProof/>
                <w:sz w:val="20"/>
                <w:szCs w:val="20"/>
              </w:rPr>
              <w:drawing>
                <wp:inline distT="0" distB="0" distL="0" distR="0">
                  <wp:extent cx="2158365" cy="112776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43E5A">
              <w:rPr>
                <w:rStyle w:val="tw4winMark"/>
                <w:rFonts w:cs="Arial"/>
                <w:iCs/>
                <w:noProof/>
                <w:sz w:val="20"/>
                <w:szCs w:val="20"/>
              </w:rPr>
              <w:drawing>
                <wp:inline distT="0" distB="0" distL="0" distR="0">
                  <wp:extent cx="2158365" cy="112776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D13EE">
              <w:rPr>
                <w:rFonts w:cs="Arial"/>
                <w:iCs/>
                <w:sz w:val="20"/>
                <w:szCs w:val="20"/>
              </w:rPr>
              <w:t>shift handover when changing driver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  <w:r w:rsidR="00D43E5A">
              <w:rPr>
                <w:rStyle w:val="tw4winMark"/>
                <w:rFonts w:cs="Arial"/>
                <w:iCs/>
                <w:noProof/>
                <w:vanish w:val="0"/>
                <w:sz w:val="20"/>
                <w:szCs w:val="20"/>
              </w:rPr>
              <w:t xml:space="preserve"> </w:t>
            </w:r>
            <w:r w:rsidR="00D43E5A" w:rsidRPr="00D43E5A">
              <w:rPr>
                <w:rFonts w:cs="Arial"/>
                <w:iCs/>
                <w:sz w:val="20"/>
                <w:szCs w:val="20"/>
              </w:rPr>
              <w:t xml:space="preserve">and obstacle </w:t>
            </w:r>
            <w:r w:rsidR="00D43E5A">
              <w:rPr>
                <w:rFonts w:cs="Arial"/>
                <w:iCs/>
                <w:sz w:val="20"/>
                <w:szCs w:val="20"/>
              </w:rPr>
              <w:t>identifier</w:t>
            </w:r>
          </w:p>
          <w:p w14:paraId="0515A653" w14:textId="77777777" w:rsidR="00810413" w:rsidRPr="00AD13EE" w:rsidRDefault="0081041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AD13EE">
              <w:rPr>
                <w:rFonts w:cs="Arial"/>
                <w:iCs/>
                <w:vanish/>
                <w:sz w:val="20"/>
                <w:szCs w:val="20"/>
              </w:rPr>
              <w:t>extra personeel voor begeleiding van lasten (met stuurlijnen) die laag boven de grond worden gehesen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 w:rsidRPr="00AD13EE">
              <w:rPr>
                <w:rFonts w:cs="Arial"/>
                <w:iCs/>
                <w:sz w:val="20"/>
                <w:szCs w:val="20"/>
              </w:rPr>
              <w:t>additional staff for supervision of loads (with control lines) when hoisted low above the ground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  <w:r w:rsidRPr="00AD13EE">
              <w:rPr>
                <w:rFonts w:cs="Arial"/>
                <w:iCs/>
                <w:sz w:val="20"/>
                <w:szCs w:val="20"/>
              </w:rPr>
              <w:t xml:space="preserve"> </w:t>
            </w:r>
          </w:p>
          <w:p w14:paraId="2A9A78F9" w14:textId="77777777" w:rsidR="00D43E5A" w:rsidRDefault="00810413" w:rsidP="00F52CEE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Style w:val="tw4winMark"/>
                <w:noProof/>
              </w:rPr>
            </w:pPr>
            <w:r w:rsidRPr="00D43E5A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D43E5A">
              <w:rPr>
                <w:rFonts w:cs="Arial"/>
                <w:iCs/>
                <w:vanish/>
                <w:sz w:val="20"/>
                <w:szCs w:val="20"/>
              </w:rPr>
              <w:t>alle leden van het hijsteam moet steeds goed zichtbaar zijn voor de machinist tijdens de werkzaamheden</w:t>
            </w:r>
            <w:r w:rsidRPr="00D43E5A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 w:rsidRPr="00D43E5A">
              <w:rPr>
                <w:rFonts w:cs="Arial"/>
                <w:iCs/>
                <w:sz w:val="20"/>
                <w:szCs w:val="20"/>
              </w:rPr>
              <w:t>all members of the hoisting team lifting must always be clearly visible to the driver while working</w:t>
            </w:r>
            <w:r w:rsidRPr="00D43E5A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  <w:r w:rsidR="00D43E5A" w:rsidRPr="00D43E5A">
              <w:rPr>
                <w:rStyle w:val="tw4winMark"/>
                <w:rFonts w:cs="Arial"/>
                <w:iCs/>
                <w:noProof/>
                <w:vanish w:val="0"/>
                <w:sz w:val="20"/>
                <w:szCs w:val="20"/>
              </w:rPr>
              <w:t xml:space="preserve"> </w:t>
            </w:r>
            <w:r w:rsidR="00D43E5A" w:rsidRPr="00D43E5A">
              <w:t>(</w:t>
            </w:r>
            <w:r w:rsidR="00D43E5A" w:rsidRPr="00D43E5A">
              <w:rPr>
                <w:rFonts w:cs="Arial"/>
                <w:iCs/>
                <w:sz w:val="20"/>
                <w:szCs w:val="20"/>
              </w:rPr>
              <w:t>wearing adequate working clothes)</w:t>
            </w:r>
          </w:p>
          <w:p w14:paraId="031FB27D" w14:textId="77777777" w:rsidR="00D43E5A" w:rsidRDefault="00D43E5A" w:rsidP="00D43E5A">
            <w:pPr>
              <w:autoSpaceDE w:val="0"/>
              <w:autoSpaceDN w:val="0"/>
              <w:adjustRightInd w:val="0"/>
              <w:ind w:left="2160"/>
              <w:rPr>
                <w:rStyle w:val="tw4winMark"/>
                <w:noProof/>
                <w:vanish w:val="0"/>
              </w:rPr>
            </w:pPr>
          </w:p>
          <w:p w14:paraId="720F2A91" w14:textId="77777777" w:rsidR="00D43E5A" w:rsidRPr="00AD13EE" w:rsidRDefault="00D43E5A" w:rsidP="00D43E5A">
            <w:pPr>
              <w:autoSpaceDE w:val="0"/>
              <w:autoSpaceDN w:val="0"/>
              <w:adjustRightInd w:val="0"/>
              <w:ind w:left="2160"/>
              <w:rPr>
                <w:rFonts w:cs="Arial"/>
                <w:i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nil"/>
            </w:tcBorders>
          </w:tcPr>
          <w:p w14:paraId="4AE0EF9E" w14:textId="77777777" w:rsidR="00810413" w:rsidRPr="00AD13EE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:rsidRPr="004A05DB" w14:paraId="015A7083" w14:textId="77777777" w:rsidTr="009A554C">
        <w:tc>
          <w:tcPr>
            <w:tcW w:w="8887" w:type="dxa"/>
            <w:tcBorders>
              <w:top w:val="nil"/>
              <w:bottom w:val="single" w:sz="18" w:space="0" w:color="auto"/>
              <w:right w:val="nil"/>
            </w:tcBorders>
          </w:tcPr>
          <w:p w14:paraId="10D2580F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7088E66D" w14:textId="77777777" w:rsidR="009A554C" w:rsidRDefault="009A554C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4EFCDF87" w14:textId="77777777" w:rsidR="009A554C" w:rsidRDefault="009A554C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561828AA" w14:textId="77777777" w:rsidR="009A554C" w:rsidRDefault="009A554C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  <w:p w14:paraId="77DCEDCD" w14:textId="77777777" w:rsidR="00D43E5A" w:rsidRPr="00AD13EE" w:rsidRDefault="00D43E5A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</w:tcBorders>
          </w:tcPr>
          <w:p w14:paraId="719BCED3" w14:textId="77777777" w:rsidR="00810413" w:rsidRPr="00AD13EE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</w:tbl>
    <w:p w14:paraId="059B0ECF" w14:textId="77777777" w:rsidR="00810413" w:rsidRPr="00AD13EE" w:rsidRDefault="00810413"/>
    <w:tbl>
      <w:tblPr>
        <w:tblW w:w="978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0A0" w:firstRow="1" w:lastRow="0" w:firstColumn="1" w:lastColumn="0" w:noHBand="0" w:noVBand="0"/>
      </w:tblPr>
      <w:tblGrid>
        <w:gridCol w:w="8887"/>
        <w:gridCol w:w="900"/>
      </w:tblGrid>
      <w:tr w:rsidR="00810413" w14:paraId="35A6656F" w14:textId="77777777" w:rsidTr="009A554C">
        <w:trPr>
          <w:hidden/>
        </w:trPr>
        <w:tc>
          <w:tcPr>
            <w:tcW w:w="9787" w:type="dxa"/>
            <w:gridSpan w:val="2"/>
            <w:tcBorders>
              <w:top w:val="single" w:sz="18" w:space="0" w:color="auto"/>
              <w:bottom w:val="nil"/>
            </w:tcBorders>
          </w:tcPr>
          <w:p w14:paraId="2893DE0A" w14:textId="77777777" w:rsidR="00810413" w:rsidRDefault="00810413">
            <w:pPr>
              <w:autoSpaceDE w:val="0"/>
              <w:autoSpaceDN w:val="0"/>
              <w:adjustRightInd w:val="0"/>
              <w:spacing w:before="120"/>
              <w:rPr>
                <w:rFonts w:cs="Arial"/>
                <w:b/>
                <w:iCs/>
                <w:color w:val="1F497D"/>
                <w:sz w:val="24"/>
                <w:szCs w:val="24"/>
              </w:rPr>
            </w:pP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{0&gt;</w:t>
            </w:r>
            <w:r w:rsidRPr="004A05DB">
              <w:rPr>
                <w:rFonts w:cs="Arial"/>
                <w:b/>
                <w:iCs/>
                <w:vanish/>
                <w:color w:val="1F497D"/>
                <w:sz w:val="24"/>
                <w:szCs w:val="24"/>
                <w:lang w:val="en-US"/>
              </w:rPr>
              <w:t>MOET ALTIJD !!!</w:t>
            </w: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&lt;}100{&gt;</w:t>
            </w:r>
            <w:r>
              <w:rPr>
                <w:rFonts w:cs="Arial"/>
                <w:b/>
                <w:iCs/>
                <w:color w:val="1F497D"/>
                <w:sz w:val="24"/>
                <w:szCs w:val="24"/>
              </w:rPr>
              <w:t>ALWAYS</w:t>
            </w:r>
            <w:r w:rsidR="00D43E5A">
              <w:rPr>
                <w:rFonts w:cs="Arial"/>
                <w:b/>
                <w:iCs/>
                <w:color w:val="1F497D"/>
                <w:sz w:val="24"/>
                <w:szCs w:val="24"/>
              </w:rPr>
              <w:t>:</w:t>
            </w:r>
            <w:r>
              <w:rPr>
                <w:rFonts w:cs="Arial"/>
                <w:b/>
                <w:iCs/>
                <w:color w:val="1F497D"/>
                <w:sz w:val="24"/>
                <w:szCs w:val="24"/>
              </w:rPr>
              <w:t xml:space="preserve"> </w:t>
            </w: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&lt;0}</w:t>
            </w:r>
          </w:p>
          <w:p w14:paraId="4BB9E581" w14:textId="77777777" w:rsidR="00810413" w:rsidRDefault="00810413">
            <w:pPr>
              <w:autoSpaceDE w:val="0"/>
              <w:autoSpaceDN w:val="0"/>
              <w:adjustRightInd w:val="0"/>
              <w:spacing w:before="60"/>
              <w:jc w:val="right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4A05DB">
              <w:rPr>
                <w:rFonts w:cs="Arial"/>
                <w:b/>
                <w:iCs/>
                <w:vanish/>
                <w:sz w:val="20"/>
                <w:szCs w:val="20"/>
                <w:lang w:val="en-US"/>
              </w:rPr>
              <w:t>CHECK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&lt;}100{&gt;</w:t>
            </w:r>
            <w:r>
              <w:rPr>
                <w:rFonts w:cs="Arial"/>
                <w:b/>
                <w:iCs/>
                <w:sz w:val="20"/>
                <w:szCs w:val="20"/>
              </w:rPr>
              <w:t>CHECK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</w:tr>
      <w:tr w:rsidR="00810413" w:rsidRPr="004A05DB" w14:paraId="33B87CAF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  <w:right w:val="nil"/>
            </w:tcBorders>
          </w:tcPr>
          <w:p w14:paraId="4B8E3422" w14:textId="77777777" w:rsidR="00810413" w:rsidRPr="00AD13EE" w:rsidRDefault="00810413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rFonts w:cs="Arial"/>
                <w:b/>
                <w:iCs/>
                <w:sz w:val="20"/>
                <w:szCs w:val="20"/>
              </w:rPr>
            </w:pP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AD13EE">
              <w:rPr>
                <w:rFonts w:cs="Arial"/>
                <w:b/>
                <w:iCs/>
                <w:vanish/>
                <w:sz w:val="20"/>
                <w:szCs w:val="20"/>
              </w:rPr>
              <w:t>VOORZIENINGEN IN HIJS- EN HEFWERKTUIGEN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&lt;}73{&gt;</w:t>
            </w:r>
            <w:r w:rsidRPr="00AD13EE">
              <w:rPr>
                <w:rFonts w:cs="Arial"/>
                <w:b/>
                <w:iCs/>
                <w:sz w:val="20"/>
                <w:szCs w:val="20"/>
              </w:rPr>
              <w:t>PROVISIONS IN THE LIFTING AND HOISTING VEHICLE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</w:tcBorders>
          </w:tcPr>
          <w:p w14:paraId="2972C9E7" w14:textId="77777777" w:rsidR="00810413" w:rsidRPr="00AD13EE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62D8EB2F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</w:tcBorders>
          </w:tcPr>
          <w:p w14:paraId="47941047" w14:textId="77777777" w:rsidR="00810413" w:rsidRDefault="00810413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>lastbegrenzer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&lt;}64{&gt;</w:t>
            </w:r>
            <w:r>
              <w:rPr>
                <w:rFonts w:cs="Arial"/>
                <w:iCs/>
                <w:sz w:val="20"/>
                <w:szCs w:val="20"/>
              </w:rPr>
              <w:t>load limiter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  <w:r w:rsidR="00D43E5A">
              <w:rPr>
                <w:rStyle w:val="tw4winMark"/>
                <w:rFonts w:cs="Arial"/>
                <w:iCs/>
                <w:noProof/>
                <w:sz w:val="20"/>
                <w:szCs w:val="20"/>
              </w:rPr>
              <w:drawing>
                <wp:inline distT="0" distB="0" distL="0" distR="0">
                  <wp:extent cx="1469390" cy="122555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43E5A">
              <w:rPr>
                <w:rStyle w:val="tw4winMark"/>
                <w:rFonts w:cs="Arial"/>
                <w:iCs/>
                <w:noProof/>
                <w:sz w:val="20"/>
                <w:szCs w:val="20"/>
              </w:rPr>
              <w:drawing>
                <wp:inline distT="0" distB="0" distL="0" distR="0">
                  <wp:extent cx="1469390" cy="122555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14:paraId="1641514E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0BEA170A" w14:textId="77777777" w:rsidTr="009A554C">
        <w:tc>
          <w:tcPr>
            <w:tcW w:w="8887" w:type="dxa"/>
            <w:tcBorders>
              <w:top w:val="nil"/>
              <w:bottom w:val="nil"/>
            </w:tcBorders>
          </w:tcPr>
          <w:p w14:paraId="36C35FB6" w14:textId="77777777" w:rsidR="00810413" w:rsidRDefault="00D43E5A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 w:rsidRPr="00052989">
              <w:rPr>
                <w:rFonts w:cs="Arial"/>
                <w:iCs/>
                <w:noProof/>
                <w:sz w:val="20"/>
                <w:szCs w:val="20"/>
              </w:rPr>
              <w:drawing>
                <wp:anchor distT="0" distB="0" distL="114300" distR="114300" simplePos="0" relativeHeight="251676160" behindDoc="0" locked="0" layoutInCell="1" allowOverlap="1" wp14:anchorId="78261C2B" wp14:editId="55780A0F">
                  <wp:simplePos x="0" y="0"/>
                  <wp:positionH relativeFrom="column">
                    <wp:posOffset>3406775</wp:posOffset>
                  </wp:positionH>
                  <wp:positionV relativeFrom="page">
                    <wp:posOffset>-265430</wp:posOffset>
                  </wp:positionV>
                  <wp:extent cx="1095375" cy="913537"/>
                  <wp:effectExtent l="0" t="0" r="0" b="1270"/>
                  <wp:wrapNone/>
                  <wp:docPr id="35" name="Picture 35" descr="Intelligente wind snelheid alarm torenkraan anemograaf Anemometer ...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ntelligente wind snelheid alarm torenkraan anemograaf Anemometer ...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603"/>
                          <a:stretch/>
                        </pic:blipFill>
                        <pic:spPr bwMode="auto">
                          <a:xfrm>
                            <a:off x="0" y="0"/>
                            <a:ext cx="1095375" cy="913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="00810413">
              <w:rPr>
                <w:rFonts w:cs="Arial"/>
                <w:iCs/>
                <w:vanish/>
                <w:sz w:val="20"/>
                <w:szCs w:val="20"/>
                <w:lang w:val="nl-NL"/>
              </w:rPr>
              <w:t>lastmomentbegrenzer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&lt;}76{&gt;</w:t>
            </w:r>
            <w:r w:rsidR="00810413">
              <w:rPr>
                <w:rFonts w:cs="Arial"/>
                <w:iCs/>
                <w:sz w:val="20"/>
                <w:szCs w:val="20"/>
              </w:rPr>
              <w:t>load limit indicator</w:t>
            </w:r>
            <w:r w:rsidR="00810413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14:paraId="003BA9B4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77682E1E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</w:tcBorders>
          </w:tcPr>
          <w:p w14:paraId="2E829A66" w14:textId="77777777" w:rsidR="00810413" w:rsidRDefault="00810413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voldoende; aangepaste blusmiddelen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&lt;}64{&gt;</w:t>
            </w:r>
            <w:r>
              <w:rPr>
                <w:rFonts w:cs="Arial"/>
                <w:iCs/>
                <w:sz w:val="20"/>
                <w:szCs w:val="20"/>
              </w:rPr>
              <w:t xml:space="preserve">sufficient, suitable </w:t>
            </w:r>
            <w:r w:rsidR="006C571A">
              <w:rPr>
                <w:rFonts w:cs="Arial"/>
                <w:iCs/>
                <w:sz w:val="20"/>
                <w:szCs w:val="20"/>
              </w:rPr>
              <w:t>firefighting</w:t>
            </w:r>
            <w:r>
              <w:rPr>
                <w:rFonts w:cs="Arial"/>
                <w:iCs/>
                <w:sz w:val="20"/>
                <w:szCs w:val="20"/>
              </w:rPr>
              <w:t xml:space="preserve"> equipment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900" w:type="dxa"/>
            <w:tcBorders>
              <w:top w:val="single" w:sz="18" w:space="0" w:color="auto"/>
              <w:bottom w:val="nil"/>
            </w:tcBorders>
          </w:tcPr>
          <w:p w14:paraId="636A1302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123A7269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</w:tcBorders>
          </w:tcPr>
          <w:p w14:paraId="72BE3D1E" w14:textId="77777777" w:rsidR="00810413" w:rsidRDefault="00810413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in explosiezones: vonkenvangers op uitlaat en kachel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&lt;}79{&gt;</w:t>
            </w:r>
            <w:r>
              <w:rPr>
                <w:rFonts w:cs="Arial"/>
                <w:iCs/>
                <w:sz w:val="20"/>
                <w:szCs w:val="20"/>
              </w:rPr>
              <w:t>in explosion risk areas: spark arrestors on exhausts and stoves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900" w:type="dxa"/>
            <w:tcBorders>
              <w:top w:val="single" w:sz="18" w:space="0" w:color="auto"/>
              <w:bottom w:val="nil"/>
            </w:tcBorders>
          </w:tcPr>
          <w:p w14:paraId="073B8A6F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:rsidRPr="004A05DB" w14:paraId="4B6A2C01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</w:tcBorders>
          </w:tcPr>
          <w:p w14:paraId="6743CE74" w14:textId="77777777" w:rsidR="00810413" w:rsidRPr="004A05DB" w:rsidRDefault="00810413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>akoestisch verrijsignaal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&lt;}100{&gt;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t>acoustic driving signal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</w:p>
        </w:tc>
        <w:tc>
          <w:tcPr>
            <w:tcW w:w="900" w:type="dxa"/>
            <w:tcBorders>
              <w:top w:val="single" w:sz="18" w:space="0" w:color="auto"/>
              <w:bottom w:val="nil"/>
            </w:tcBorders>
          </w:tcPr>
          <w:p w14:paraId="2F542DB4" w14:textId="77777777" w:rsidR="00810413" w:rsidRPr="004A05DB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810413" w:rsidRPr="004A05DB" w14:paraId="708A4024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</w:tcBorders>
          </w:tcPr>
          <w:p w14:paraId="4327057E" w14:textId="77777777" w:rsidR="00810413" w:rsidRPr="004A05DB" w:rsidRDefault="00810413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>windsnelheidsmeter bij hoge kranen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&lt;}0{&gt;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t>anemometer on high cranes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14:paraId="4B0A9887" w14:textId="77777777" w:rsidR="00810413" w:rsidRPr="004A05DB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810413" w:rsidRPr="004A05DB" w14:paraId="5A8A098C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</w:tcBorders>
          </w:tcPr>
          <w:p w14:paraId="02CBA1C3" w14:textId="77777777" w:rsidR="00810413" w:rsidRPr="00AD13EE" w:rsidRDefault="00810413" w:rsidP="00D43E5A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AD13EE">
              <w:rPr>
                <w:rFonts w:cs="Arial"/>
                <w:iCs/>
                <w:vanish/>
                <w:sz w:val="20"/>
                <w:szCs w:val="20"/>
              </w:rPr>
              <w:t>hijsgereedschap en kettingwerk (CE-gemarkeerd en gekeurd)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 w:rsidRPr="00AD13EE">
              <w:rPr>
                <w:rFonts w:cs="Arial"/>
                <w:iCs/>
                <w:sz w:val="20"/>
                <w:szCs w:val="20"/>
              </w:rPr>
              <w:t xml:space="preserve">hoisting tools and chains (CE marked and </w:t>
            </w:r>
            <w:r w:rsidR="00D43E5A">
              <w:rPr>
                <w:rFonts w:cs="Arial"/>
                <w:iCs/>
                <w:sz w:val="20"/>
                <w:szCs w:val="20"/>
              </w:rPr>
              <w:t>periodically inspected)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14:paraId="590972E8" w14:textId="77777777" w:rsidR="00810413" w:rsidRPr="00AD13EE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:rsidRPr="004A05DB" w14:paraId="13DF8C92" w14:textId="77777777" w:rsidTr="009A554C">
        <w:tc>
          <w:tcPr>
            <w:tcW w:w="8887" w:type="dxa"/>
            <w:tcBorders>
              <w:top w:val="nil"/>
              <w:bottom w:val="nil"/>
              <w:right w:val="nil"/>
            </w:tcBorders>
          </w:tcPr>
          <w:p w14:paraId="7C9D137A" w14:textId="77777777" w:rsidR="00810413" w:rsidRPr="00AD13EE" w:rsidRDefault="00810413">
            <w:pPr>
              <w:autoSpaceDE w:val="0"/>
              <w:autoSpaceDN w:val="0"/>
              <w:adjustRightInd w:val="0"/>
              <w:ind w:left="1080" w:hanging="360"/>
              <w:rPr>
                <w:rFonts w:cs="Arial"/>
                <w:i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nil"/>
            </w:tcBorders>
          </w:tcPr>
          <w:p w14:paraId="3101246F" w14:textId="77777777" w:rsidR="00810413" w:rsidRPr="00AD13EE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0E7AD2B1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  <w:right w:val="nil"/>
            </w:tcBorders>
          </w:tcPr>
          <w:p w14:paraId="02207324" w14:textId="77777777" w:rsidR="00810413" w:rsidRDefault="00810413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rFonts w:cs="Arial"/>
                <w:b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lastRenderedPageBreak/>
              <w:t>{0&gt;</w:t>
            </w:r>
            <w:r w:rsidRPr="008078FC">
              <w:rPr>
                <w:rFonts w:cs="Arial"/>
                <w:b/>
                <w:iCs/>
                <w:vanish/>
                <w:sz w:val="20"/>
                <w:szCs w:val="20"/>
              </w:rPr>
              <w:t>VEREISTE AANWEZIGE DOCUMENTEN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&lt;}100{&gt;</w:t>
            </w:r>
            <w:r>
              <w:rPr>
                <w:rFonts w:cs="Arial"/>
                <w:b/>
                <w:iCs/>
                <w:sz w:val="20"/>
                <w:szCs w:val="20"/>
              </w:rPr>
              <w:t>DOCUMENTS REQUIRED TO BE AVAILABLE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</w:tcBorders>
          </w:tcPr>
          <w:p w14:paraId="31EDE51A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4A29315E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</w:tcBorders>
          </w:tcPr>
          <w:p w14:paraId="18F19C48" w14:textId="77777777" w:rsidR="00810413" w:rsidRDefault="00810413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certificaat dat machine voldoet aan de Europese normen*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>certificate that the machine complies with European standards*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14:paraId="080530AE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649A8EA4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</w:tcBorders>
          </w:tcPr>
          <w:p w14:paraId="2957B8CB" w14:textId="77777777" w:rsidR="00810413" w:rsidRDefault="00810413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EG-verklaring/certficaat van hijsgereedschappen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&lt;}70{&gt;</w:t>
            </w:r>
            <w:r>
              <w:rPr>
                <w:rFonts w:cs="Arial"/>
                <w:iCs/>
                <w:sz w:val="20"/>
                <w:szCs w:val="20"/>
              </w:rPr>
              <w:t>EC declaration/</w:t>
            </w:r>
            <w:r w:rsidR="006C571A">
              <w:rPr>
                <w:rFonts w:cs="Arial"/>
                <w:iCs/>
                <w:sz w:val="20"/>
                <w:szCs w:val="20"/>
              </w:rPr>
              <w:t>certificate</w:t>
            </w:r>
            <w:r>
              <w:rPr>
                <w:rFonts w:cs="Arial"/>
                <w:iCs/>
                <w:sz w:val="20"/>
                <w:szCs w:val="20"/>
              </w:rPr>
              <w:t xml:space="preserve"> of hoisting equipment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14:paraId="25590ED4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:rsidRPr="004A05DB" w14:paraId="6CF71477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</w:tcBorders>
          </w:tcPr>
          <w:p w14:paraId="185F0930" w14:textId="77777777" w:rsidR="00810413" w:rsidRPr="00AD13EE" w:rsidRDefault="00810413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AD13EE">
              <w:rPr>
                <w:rFonts w:cs="Arial"/>
                <w:iCs/>
                <w:vanish/>
                <w:sz w:val="20"/>
                <w:szCs w:val="20"/>
              </w:rPr>
              <w:t>keuringsrapport van de kraan*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 w:rsidRPr="00AD13EE">
              <w:rPr>
                <w:rFonts w:cs="Arial"/>
                <w:iCs/>
                <w:sz w:val="20"/>
                <w:szCs w:val="20"/>
              </w:rPr>
              <w:t>inspection report for the crane*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14:paraId="10F04797" w14:textId="77777777" w:rsidR="00810413" w:rsidRPr="00AD13EE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7853B2BA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</w:tcBorders>
          </w:tcPr>
          <w:p w14:paraId="5DD9044D" w14:textId="77777777" w:rsidR="00810413" w:rsidRDefault="00810413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inspectiecertificaten van hijsgereedschappen bij de kraan*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&lt;}0{&gt;</w:t>
            </w:r>
            <w:r>
              <w:rPr>
                <w:rFonts w:cs="Arial"/>
                <w:iCs/>
                <w:sz w:val="20"/>
                <w:szCs w:val="20"/>
              </w:rPr>
              <w:t xml:space="preserve">inspection certificates of the hoisting </w:t>
            </w:r>
            <w:r w:rsidR="006C571A">
              <w:rPr>
                <w:rFonts w:cs="Arial"/>
                <w:iCs/>
                <w:sz w:val="20"/>
                <w:szCs w:val="20"/>
              </w:rPr>
              <w:t>equipment’s</w:t>
            </w:r>
            <w:r>
              <w:rPr>
                <w:rFonts w:cs="Arial"/>
                <w:iCs/>
                <w:sz w:val="20"/>
                <w:szCs w:val="20"/>
              </w:rPr>
              <w:t xml:space="preserve"> with the crane*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14:paraId="6986ED8A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6C760863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</w:tcBorders>
          </w:tcPr>
          <w:p w14:paraId="3DFC837B" w14:textId="77777777" w:rsidR="00810413" w:rsidRDefault="00810413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certificaten van staalkabels bij de kraan*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&lt;}63{&gt;</w:t>
            </w:r>
            <w:r>
              <w:rPr>
                <w:rFonts w:cs="Arial"/>
                <w:iCs/>
                <w:sz w:val="20"/>
                <w:szCs w:val="20"/>
              </w:rPr>
              <w:t>certificates of steel cables with the crane*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14:paraId="1B4CCD8B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64FEAC68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</w:tcBorders>
          </w:tcPr>
          <w:p w14:paraId="072CB554" w14:textId="77777777" w:rsidR="00810413" w:rsidRDefault="00810413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instructieboek voor de machine in de lokale taal (gebruiker)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&lt;}100{&gt;</w:t>
            </w:r>
            <w:r>
              <w:rPr>
                <w:rFonts w:cs="Arial"/>
                <w:iCs/>
                <w:sz w:val="20"/>
                <w:szCs w:val="20"/>
              </w:rPr>
              <w:t>instruction manual for the machine in the local language (user)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14:paraId="593518A1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31279739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</w:tcBorders>
          </w:tcPr>
          <w:p w14:paraId="1928FC68" w14:textId="77777777" w:rsidR="00810413" w:rsidRDefault="00810413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4A05DB">
              <w:rPr>
                <w:rFonts w:cs="Arial"/>
                <w:iCs/>
                <w:vanish/>
                <w:sz w:val="20"/>
                <w:szCs w:val="20"/>
                <w:lang w:val="en-US"/>
              </w:rPr>
              <w:t>gekeurde last-vluchttabel*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&lt;}64{&gt;</w:t>
            </w:r>
            <w:r>
              <w:rPr>
                <w:rFonts w:cs="Arial"/>
                <w:iCs/>
                <w:sz w:val="20"/>
                <w:szCs w:val="20"/>
              </w:rPr>
              <w:t>approved load-flight table*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14:paraId="5467E777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:rsidRPr="004A05DB" w14:paraId="13D36640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</w:tcBorders>
          </w:tcPr>
          <w:p w14:paraId="56E13B20" w14:textId="77777777" w:rsidR="00810413" w:rsidRPr="00AD13EE" w:rsidRDefault="00810413">
            <w:pPr>
              <w:numPr>
                <w:ilvl w:val="0"/>
                <w:numId w:val="28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AD13EE">
              <w:rPr>
                <w:rFonts w:cs="Arial"/>
                <w:iCs/>
                <w:vanish/>
                <w:sz w:val="20"/>
                <w:szCs w:val="20"/>
              </w:rPr>
              <w:t>volledig ingevuld kraanboek (keuringen, controles, onderhoud)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&lt;}70{&gt;</w:t>
            </w:r>
            <w:r w:rsidRPr="00AD13EE">
              <w:rPr>
                <w:rFonts w:cs="Arial"/>
                <w:iCs/>
                <w:sz w:val="20"/>
                <w:szCs w:val="20"/>
              </w:rPr>
              <w:t>completed crane logbook (inspections, checks, maintenance)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14:paraId="19A6172A" w14:textId="77777777" w:rsidR="00810413" w:rsidRPr="00AD13EE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:rsidRPr="004A05DB" w14:paraId="44252E22" w14:textId="77777777" w:rsidTr="009A554C">
        <w:tc>
          <w:tcPr>
            <w:tcW w:w="8887" w:type="dxa"/>
            <w:tcBorders>
              <w:top w:val="nil"/>
              <w:bottom w:val="nil"/>
              <w:right w:val="nil"/>
            </w:tcBorders>
          </w:tcPr>
          <w:p w14:paraId="30065D5F" w14:textId="77777777" w:rsidR="00810413" w:rsidRPr="00AD13EE" w:rsidRDefault="00810413">
            <w:pPr>
              <w:autoSpaceDE w:val="0"/>
              <w:autoSpaceDN w:val="0"/>
              <w:adjustRightInd w:val="0"/>
              <w:ind w:left="1080" w:hanging="360"/>
              <w:rPr>
                <w:rFonts w:cs="Arial"/>
                <w:i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nil"/>
            </w:tcBorders>
          </w:tcPr>
          <w:p w14:paraId="7F38E138" w14:textId="77777777" w:rsidR="00810413" w:rsidRPr="00AD13EE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:rsidRPr="004A05DB" w14:paraId="7BDB4F49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  <w:right w:val="nil"/>
            </w:tcBorders>
          </w:tcPr>
          <w:p w14:paraId="6167B3E1" w14:textId="77777777" w:rsidR="00810413" w:rsidRPr="004A05DB" w:rsidRDefault="00810413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spacing w:before="120" w:after="120"/>
              <w:ind w:left="714" w:hanging="357"/>
              <w:rPr>
                <w:rFonts w:cs="Arial"/>
                <w:b/>
                <w:iCs/>
                <w:sz w:val="20"/>
                <w:szCs w:val="20"/>
                <w:lang w:val="nl-NL"/>
              </w:rPr>
            </w:pP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>
              <w:rPr>
                <w:rFonts w:cs="Arial"/>
                <w:b/>
                <w:iCs/>
                <w:vanish/>
                <w:sz w:val="20"/>
                <w:szCs w:val="20"/>
                <w:lang w:val="nl-NL"/>
              </w:rPr>
              <w:t>KEURING &amp; INSPECTIE VAN HET MATERIEEL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&lt;}98{&gt;</w:t>
            </w:r>
            <w:r w:rsidRPr="004A05DB">
              <w:rPr>
                <w:rFonts w:cs="Arial"/>
                <w:b/>
                <w:iCs/>
                <w:sz w:val="20"/>
                <w:szCs w:val="20"/>
                <w:lang w:val="nl-NL"/>
              </w:rPr>
              <w:t>TESTING &amp; INSPECTION OF EQUIPMENT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8" w:space="0" w:color="auto"/>
            </w:tcBorders>
          </w:tcPr>
          <w:p w14:paraId="626C9D4C" w14:textId="77777777" w:rsidR="00810413" w:rsidRPr="004A05DB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810413" w:rsidRPr="004A05DB" w14:paraId="0A756BC7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</w:tcBorders>
          </w:tcPr>
          <w:p w14:paraId="277DAC31" w14:textId="77777777" w:rsidR="00810413" w:rsidRPr="004A05DB" w:rsidRDefault="0081041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  <w:lang w:val="nl-NL"/>
              </w:rPr>
            </w:pP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{0&gt;</w:t>
            </w:r>
            <w:r>
              <w:rPr>
                <w:rFonts w:cs="Arial"/>
                <w:iCs/>
                <w:vanish/>
                <w:sz w:val="20"/>
                <w:szCs w:val="20"/>
                <w:lang w:val="nl-NL"/>
              </w:rPr>
              <w:t>bij gebruik, dagelijks: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&lt;}100{&gt;</w:t>
            </w:r>
            <w:r w:rsidRPr="004A05DB">
              <w:rPr>
                <w:rFonts w:cs="Arial"/>
                <w:iCs/>
                <w:sz w:val="20"/>
                <w:szCs w:val="20"/>
                <w:lang w:val="nl-NL"/>
              </w:rPr>
              <w:t>with use, daily:</w:t>
            </w:r>
            <w:r w:rsidRPr="004A05DB">
              <w:rPr>
                <w:rStyle w:val="tw4winMark"/>
                <w:rFonts w:cs="Arial"/>
                <w:iCs/>
                <w:noProof/>
                <w:sz w:val="20"/>
                <w:szCs w:val="20"/>
                <w:lang w:val="nl-NL"/>
              </w:rPr>
              <w:t>&lt;0}</w:t>
            </w: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14:paraId="1B439345" w14:textId="77777777" w:rsidR="00810413" w:rsidRPr="004A05DB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  <w:lang w:val="nl-NL"/>
              </w:rPr>
            </w:pPr>
          </w:p>
        </w:tc>
      </w:tr>
      <w:tr w:rsidR="00810413" w14:paraId="6B6426C3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  <w:right w:val="nil"/>
            </w:tcBorders>
          </w:tcPr>
          <w:p w14:paraId="55B45D20" w14:textId="77777777" w:rsidR="00810413" w:rsidRPr="00AD13EE" w:rsidRDefault="0081041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ind w:left="2154" w:hanging="357"/>
              <w:rPr>
                <w:rFonts w:cs="Arial"/>
                <w:iCs/>
                <w:sz w:val="20"/>
                <w:szCs w:val="20"/>
              </w:rPr>
            </w:pPr>
            <w:r w:rsidRPr="00AD13EE">
              <w:rPr>
                <w:rStyle w:val="tw4winMark"/>
                <w:rFonts w:cs="Arial"/>
                <w:noProof/>
                <w:sz w:val="20"/>
                <w:szCs w:val="20"/>
              </w:rPr>
              <w:t>{0&gt;</w:t>
            </w:r>
            <w:r w:rsidRPr="00AD13EE">
              <w:rPr>
                <w:rFonts w:cs="Arial"/>
                <w:vanish/>
                <w:sz w:val="20"/>
                <w:szCs w:val="20"/>
              </w:rPr>
              <w:t>kijkcontrole: vloeistofniveaus, lekken, schade aan gereedschap</w:t>
            </w:r>
            <w:r w:rsidRPr="00AD13EE">
              <w:rPr>
                <w:rStyle w:val="tw4winMark"/>
                <w:rFonts w:cs="Arial"/>
                <w:noProof/>
                <w:sz w:val="20"/>
                <w:szCs w:val="20"/>
              </w:rPr>
              <w:t>&lt;}73{&gt;</w:t>
            </w:r>
            <w:r w:rsidRPr="00AD13EE">
              <w:rPr>
                <w:rFonts w:cs="Arial"/>
                <w:sz w:val="20"/>
                <w:szCs w:val="20"/>
              </w:rPr>
              <w:t>inspection</w:t>
            </w:r>
            <w:r w:rsidR="00D43E5A">
              <w:rPr>
                <w:rFonts w:cs="Arial"/>
                <w:sz w:val="20"/>
                <w:szCs w:val="20"/>
              </w:rPr>
              <w:t xml:space="preserve"> of</w:t>
            </w:r>
            <w:r w:rsidRPr="00AD13EE">
              <w:rPr>
                <w:rFonts w:cs="Arial"/>
                <w:sz w:val="20"/>
                <w:szCs w:val="20"/>
              </w:rPr>
              <w:t>: liquid levels, leaks, damage to equipment</w:t>
            </w:r>
            <w:r w:rsidRPr="00AD13EE">
              <w:rPr>
                <w:rStyle w:val="tw4winMark"/>
                <w:rFonts w:cs="Arial"/>
                <w:noProof/>
                <w:sz w:val="20"/>
                <w:szCs w:val="20"/>
              </w:rPr>
              <w:t>&lt;0}</w:t>
            </w:r>
          </w:p>
          <w:p w14:paraId="0365786F" w14:textId="77777777" w:rsidR="00810413" w:rsidRDefault="00810413">
            <w:pPr>
              <w:numPr>
                <w:ilvl w:val="2"/>
                <w:numId w:val="14"/>
              </w:num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vanish/>
                <w:sz w:val="20"/>
                <w:szCs w:val="20"/>
              </w:rPr>
              <w:t>werkingscontrole: nooduitrustingen, motoren, …</w:t>
            </w:r>
            <w:r>
              <w:rPr>
                <w:rStyle w:val="tw4winMark"/>
                <w:rFonts w:cs="Arial"/>
                <w:noProof/>
                <w:sz w:val="20"/>
                <w:szCs w:val="20"/>
              </w:rPr>
              <w:t>&lt;}64{&gt;</w:t>
            </w:r>
            <w:r>
              <w:rPr>
                <w:rFonts w:cs="Arial"/>
                <w:sz w:val="20"/>
                <w:szCs w:val="20"/>
              </w:rPr>
              <w:t>operating inspection: emergency equipment, motors, ...</w:t>
            </w:r>
            <w:r>
              <w:rPr>
                <w:rStyle w:val="tw4winMark"/>
                <w:rFonts w:cs="Arial"/>
                <w:noProof/>
                <w:sz w:val="20"/>
                <w:szCs w:val="20"/>
              </w:rPr>
              <w:t>&lt;0}</w:t>
            </w: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14:paraId="66C9EBB3" w14:textId="77777777" w:rsidR="00810413" w:rsidRDefault="00810413">
            <w:p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68683FAC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</w:tcBorders>
          </w:tcPr>
          <w:p w14:paraId="7C3006E4" w14:textId="77777777" w:rsidR="00810413" w:rsidRDefault="0081041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periodieke keuring van de hijsgereedschappen*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&lt;}66{&gt;</w:t>
            </w:r>
            <w:r>
              <w:rPr>
                <w:rFonts w:cs="Arial"/>
                <w:iCs/>
                <w:sz w:val="20"/>
                <w:szCs w:val="20"/>
              </w:rPr>
              <w:t>periodic inspection of the hoisting and lifting equipment*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14:paraId="59854300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:rsidRPr="004A05DB" w14:paraId="28992FF4" w14:textId="77777777" w:rsidTr="009A554C">
        <w:trPr>
          <w:hidden/>
        </w:trPr>
        <w:tc>
          <w:tcPr>
            <w:tcW w:w="8887" w:type="dxa"/>
            <w:tcBorders>
              <w:top w:val="nil"/>
              <w:bottom w:val="nil"/>
            </w:tcBorders>
          </w:tcPr>
          <w:p w14:paraId="025FA02D" w14:textId="77777777" w:rsidR="00810413" w:rsidRPr="00AD13EE" w:rsidRDefault="0081041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before="120" w:after="120"/>
              <w:rPr>
                <w:rFonts w:cs="Arial"/>
                <w:iCs/>
                <w:sz w:val="20"/>
                <w:szCs w:val="20"/>
              </w:rPr>
            </w:pP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AD13EE">
              <w:rPr>
                <w:rFonts w:cs="Arial"/>
                <w:iCs/>
                <w:vanish/>
                <w:sz w:val="20"/>
                <w:szCs w:val="20"/>
              </w:rPr>
              <w:t>periodieke keuring van het hijs- en hefwerktuig*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&lt;}63{&gt;</w:t>
            </w:r>
            <w:r w:rsidRPr="00AD13EE">
              <w:rPr>
                <w:rFonts w:cs="Arial"/>
                <w:iCs/>
                <w:sz w:val="20"/>
                <w:szCs w:val="20"/>
              </w:rPr>
              <w:t>periodic inspection of the hoisting and lifting vehicle*</w:t>
            </w:r>
            <w:r w:rsidRPr="00AD13EE"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</w:tc>
        <w:tc>
          <w:tcPr>
            <w:tcW w:w="900" w:type="dxa"/>
            <w:tcBorders>
              <w:top w:val="single" w:sz="18" w:space="0" w:color="auto"/>
              <w:bottom w:val="single" w:sz="18" w:space="0" w:color="auto"/>
            </w:tcBorders>
          </w:tcPr>
          <w:p w14:paraId="29908709" w14:textId="77777777" w:rsidR="00810413" w:rsidRPr="00AD13EE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  <w:tr w:rsidR="00810413" w14:paraId="31FCAEA8" w14:textId="77777777" w:rsidTr="009A554C">
        <w:trPr>
          <w:hidden/>
        </w:trPr>
        <w:tc>
          <w:tcPr>
            <w:tcW w:w="8887" w:type="dxa"/>
            <w:tcBorders>
              <w:top w:val="nil"/>
              <w:bottom w:val="single" w:sz="18" w:space="0" w:color="auto"/>
              <w:right w:val="nil"/>
            </w:tcBorders>
          </w:tcPr>
          <w:p w14:paraId="17D1594B" w14:textId="77777777" w:rsidR="009A554C" w:rsidRDefault="00810413">
            <w:pPr>
              <w:tabs>
                <w:tab w:val="left" w:pos="945"/>
              </w:tabs>
              <w:autoSpaceDE w:val="0"/>
              <w:autoSpaceDN w:val="0"/>
              <w:adjustRightInd w:val="0"/>
              <w:ind w:left="1069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{0&gt;</w:t>
            </w:r>
            <w:r w:rsidRPr="008078FC">
              <w:rPr>
                <w:rFonts w:cs="Arial"/>
                <w:iCs/>
                <w:vanish/>
                <w:sz w:val="20"/>
                <w:szCs w:val="20"/>
              </w:rPr>
              <w:t>*conform de lokale wettelijke eisen inzake frequentie en instantie</w:t>
            </w: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&lt;}70{&gt;</w:t>
            </w:r>
            <w:r>
              <w:rPr>
                <w:rFonts w:cs="Arial"/>
                <w:iCs/>
                <w:sz w:val="20"/>
                <w:szCs w:val="20"/>
              </w:rPr>
              <w:t>*conforming to local legal requirements for frequency and body</w:t>
            </w:r>
          </w:p>
          <w:p w14:paraId="555B47D2" w14:textId="77777777" w:rsidR="009A554C" w:rsidRDefault="009A554C">
            <w:pPr>
              <w:tabs>
                <w:tab w:val="left" w:pos="945"/>
              </w:tabs>
              <w:autoSpaceDE w:val="0"/>
              <w:autoSpaceDN w:val="0"/>
              <w:adjustRightInd w:val="0"/>
              <w:ind w:left="1069"/>
              <w:rPr>
                <w:rFonts w:cs="Arial"/>
                <w:iCs/>
                <w:sz w:val="20"/>
                <w:szCs w:val="20"/>
              </w:rPr>
            </w:pPr>
          </w:p>
          <w:p w14:paraId="29DF1842" w14:textId="77777777" w:rsidR="009A554C" w:rsidRDefault="009A554C">
            <w:pPr>
              <w:tabs>
                <w:tab w:val="left" w:pos="945"/>
              </w:tabs>
              <w:autoSpaceDE w:val="0"/>
              <w:autoSpaceDN w:val="0"/>
              <w:adjustRightInd w:val="0"/>
              <w:ind w:left="1069"/>
              <w:rPr>
                <w:rFonts w:cs="Arial"/>
                <w:iCs/>
                <w:sz w:val="20"/>
                <w:szCs w:val="20"/>
              </w:rPr>
            </w:pPr>
          </w:p>
          <w:p w14:paraId="6EB27510" w14:textId="77777777" w:rsidR="00810413" w:rsidRDefault="00810413">
            <w:pPr>
              <w:tabs>
                <w:tab w:val="left" w:pos="945"/>
              </w:tabs>
              <w:autoSpaceDE w:val="0"/>
              <w:autoSpaceDN w:val="0"/>
              <w:adjustRightInd w:val="0"/>
              <w:ind w:left="1069"/>
              <w:rPr>
                <w:rFonts w:cs="Arial"/>
                <w:iCs/>
                <w:sz w:val="20"/>
                <w:szCs w:val="20"/>
              </w:rPr>
            </w:pPr>
            <w:r>
              <w:rPr>
                <w:rStyle w:val="tw4winMark"/>
                <w:rFonts w:cs="Arial"/>
                <w:iCs/>
                <w:noProof/>
                <w:sz w:val="20"/>
                <w:szCs w:val="20"/>
              </w:rPr>
              <w:t>&lt;0}</w:t>
            </w:r>
          </w:p>
          <w:p w14:paraId="4F41E5E4" w14:textId="77777777" w:rsidR="00810413" w:rsidRDefault="00810413">
            <w:pPr>
              <w:tabs>
                <w:tab w:val="left" w:pos="945"/>
              </w:tabs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8" w:space="0" w:color="auto"/>
              <w:left w:val="nil"/>
              <w:bottom w:val="single" w:sz="18" w:space="0" w:color="auto"/>
            </w:tcBorders>
          </w:tcPr>
          <w:p w14:paraId="2E1D3811" w14:textId="77777777" w:rsidR="00810413" w:rsidRDefault="00810413">
            <w:pPr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</w:tbl>
    <w:p w14:paraId="45C52BA3" w14:textId="77777777" w:rsidR="00810413" w:rsidRDefault="00810413">
      <w:pPr>
        <w:rPr>
          <w:rFonts w:cs="Arial"/>
          <w:iCs/>
          <w:sz w:val="20"/>
          <w:szCs w:val="20"/>
        </w:rPr>
      </w:pPr>
    </w:p>
    <w:tbl>
      <w:tblPr>
        <w:tblW w:w="978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V w:val="single" w:sz="18" w:space="0" w:color="auto"/>
        </w:tblBorders>
        <w:tblLook w:val="00A0" w:firstRow="1" w:lastRow="0" w:firstColumn="1" w:lastColumn="0" w:noHBand="0" w:noVBand="0"/>
      </w:tblPr>
      <w:tblGrid>
        <w:gridCol w:w="7864"/>
        <w:gridCol w:w="1923"/>
      </w:tblGrid>
      <w:tr w:rsidR="00810413" w14:paraId="6DBFD81C" w14:textId="77777777" w:rsidTr="009A554C">
        <w:trPr>
          <w:hidden/>
        </w:trPr>
        <w:tc>
          <w:tcPr>
            <w:tcW w:w="9787" w:type="dxa"/>
            <w:gridSpan w:val="2"/>
            <w:tcBorders>
              <w:top w:val="single" w:sz="18" w:space="0" w:color="auto"/>
              <w:bottom w:val="nil"/>
            </w:tcBorders>
          </w:tcPr>
          <w:p w14:paraId="3827E66E" w14:textId="77777777" w:rsidR="00810413" w:rsidRDefault="00810413" w:rsidP="002A27E9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spacing w:before="120"/>
              <w:ind w:left="426"/>
              <w:rPr>
                <w:rFonts w:cs="Arial"/>
                <w:b/>
                <w:iCs/>
                <w:sz w:val="24"/>
                <w:szCs w:val="24"/>
              </w:rPr>
            </w:pP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{0&gt;</w:t>
            </w:r>
            <w:r>
              <w:rPr>
                <w:rFonts w:cs="Arial"/>
                <w:b/>
                <w:iCs/>
                <w:vanish/>
                <w:sz w:val="24"/>
                <w:szCs w:val="24"/>
                <w:lang w:val="nl-NL"/>
              </w:rPr>
              <w:t>HIJSPLAN</w:t>
            </w: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&lt;}96{&gt;</w:t>
            </w:r>
            <w:r w:rsidR="002A27E9">
              <w:rPr>
                <w:rFonts w:cs="Arial"/>
                <w:b/>
                <w:iCs/>
                <w:sz w:val="24"/>
                <w:szCs w:val="24"/>
              </w:rPr>
              <w:t>HOISTING</w:t>
            </w:r>
            <w:r>
              <w:rPr>
                <w:rFonts w:cs="Arial"/>
                <w:b/>
                <w:iCs/>
                <w:sz w:val="24"/>
                <w:szCs w:val="24"/>
              </w:rPr>
              <w:t xml:space="preserve"> PLAN</w:t>
            </w:r>
            <w:r>
              <w:rPr>
                <w:rStyle w:val="tw4winMark"/>
                <w:rFonts w:cs="Arial"/>
                <w:iCs/>
                <w:noProof/>
                <w:sz w:val="24"/>
                <w:szCs w:val="24"/>
              </w:rPr>
              <w:t>&lt;0}</w:t>
            </w:r>
          </w:p>
        </w:tc>
      </w:tr>
      <w:tr w:rsidR="00810413" w14:paraId="64E31835" w14:textId="77777777" w:rsidTr="009A554C">
        <w:tc>
          <w:tcPr>
            <w:tcW w:w="9787" w:type="dxa"/>
            <w:gridSpan w:val="2"/>
            <w:tcBorders>
              <w:top w:val="nil"/>
              <w:bottom w:val="nil"/>
            </w:tcBorders>
          </w:tcPr>
          <w:p w14:paraId="73D29551" w14:textId="77777777" w:rsidR="00810413" w:rsidRDefault="000E3FA6" w:rsidP="00743A96">
            <w:pPr>
              <w:autoSpaceDE w:val="0"/>
              <w:autoSpaceDN w:val="0"/>
              <w:adjustRightInd w:val="0"/>
              <w:spacing w:before="60"/>
              <w:rPr>
                <w:rFonts w:cs="Arial"/>
                <w:iCs/>
                <w:sz w:val="20"/>
                <w:szCs w:val="20"/>
              </w:rPr>
            </w:pPr>
            <w:r>
              <w:rPr>
                <w:noProof/>
              </w:rPr>
              <w:lastRenderedPageBreak/>
              <w:pict w14:anchorId="59513A39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margin-left:142.3pt;margin-top:128.75pt;width:234pt;height:469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" filled="f" strokecolor="blue" strokeweight="1.25pt">
                  <v:textbox>
                    <w:txbxContent>
                      <w:p w14:paraId="048A7B77" w14:textId="77777777" w:rsidR="00743A96" w:rsidRDefault="00743A96">
                        <w:pPr>
                          <w:rPr>
                            <w:rFonts w:cs="Arial"/>
                            <w:b/>
                          </w:rPr>
                        </w:pPr>
                      </w:p>
                      <w:p w14:paraId="048A7B78" w14:textId="77777777" w:rsidR="00743A96" w:rsidRDefault="00743A96">
                        <w:pPr>
                          <w:rPr>
                            <w:rFonts w:cs="Arial"/>
                            <w:color w:val="0000FF"/>
                          </w:rPr>
                        </w:pPr>
                        <w:r>
                          <w:rPr>
                            <w:rStyle w:val="tw4winMark"/>
                            <w:rFonts w:cs="Arial"/>
                            <w:noProof/>
                          </w:rPr>
                          <w:t>{0&gt;</w:t>
                        </w:r>
                        <w:r w:rsidRPr="008078FC">
                          <w:rPr>
                            <w:rFonts w:cs="Arial"/>
                            <w:b/>
                            <w:vanish/>
                            <w:color w:val="0000FF"/>
                          </w:rPr>
                          <w:t>HIJSPLAN INHOUD:</w:t>
                        </w:r>
                        <w:r>
                          <w:rPr>
                            <w:rStyle w:val="tw4winMark"/>
                            <w:rFonts w:cs="Arial"/>
                            <w:noProof/>
                          </w:rPr>
                          <w:t>&lt;}73{&gt;</w:t>
                        </w:r>
                        <w:r>
                          <w:rPr>
                            <w:rFonts w:cs="Arial"/>
                            <w:b/>
                            <w:color w:val="0000FF"/>
                          </w:rPr>
                          <w:t xml:space="preserve">CONTENT OF THE </w:t>
                        </w:r>
                        <w:r w:rsidR="002A27E9">
                          <w:rPr>
                            <w:rFonts w:cs="Arial"/>
                            <w:b/>
                            <w:color w:val="0000FF"/>
                          </w:rPr>
                          <w:t>HOISTING</w:t>
                        </w:r>
                        <w:r>
                          <w:rPr>
                            <w:rFonts w:cs="Arial"/>
                            <w:b/>
                            <w:color w:val="0000FF"/>
                          </w:rPr>
                          <w:t xml:space="preserve"> PLAN:</w:t>
                        </w:r>
                        <w:r>
                          <w:rPr>
                            <w:rStyle w:val="tw4winMark"/>
                            <w:rFonts w:cs="Arial"/>
                            <w:noProof/>
                          </w:rPr>
                          <w:t>&lt;0}</w:t>
                        </w:r>
                      </w:p>
                      <w:p w14:paraId="048A7B79" w14:textId="77777777" w:rsidR="00743A96" w:rsidRDefault="00743A96">
                        <w:pPr>
                          <w:numPr>
                            <w:ilvl w:val="0"/>
                            <w:numId w:val="42"/>
                          </w:num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rFonts w:cs="Arial"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cs="Arial"/>
                            <w:iCs/>
                            <w:vanish/>
                            <w:sz w:val="20"/>
                            <w:szCs w:val="20"/>
                            <w:lang w:val="nl-NL"/>
                          </w:rPr>
                          <w:t>omschrijving van de werkzaamheden</w:t>
                        </w:r>
                        <w:r>
                          <w:rPr>
                            <w:rStyle w:val="tw4winMark"/>
                            <w:rFonts w:cs="Arial"/>
                            <w:iCs/>
                            <w:noProof/>
                            <w:sz w:val="20"/>
                            <w:szCs w:val="20"/>
                          </w:rPr>
                          <w:t>&lt;}83{&gt;</w:t>
                        </w:r>
                        <w:r>
                          <w:rPr>
                            <w:rFonts w:cs="Arial"/>
                            <w:iCs/>
                            <w:sz w:val="20"/>
                            <w:szCs w:val="20"/>
                          </w:rPr>
                          <w:t>description of activities</w:t>
                        </w:r>
                        <w:r>
                          <w:rPr>
                            <w:rStyle w:val="tw4winMark"/>
                            <w:rFonts w:cs="Arial"/>
                            <w:iCs/>
                            <w:noProof/>
                            <w:sz w:val="20"/>
                            <w:szCs w:val="20"/>
                          </w:rPr>
                          <w:t>&lt;0}</w:t>
                        </w:r>
                      </w:p>
                      <w:p w14:paraId="048A7B7A" w14:textId="77777777" w:rsidR="00743A96" w:rsidRDefault="00743A96">
                        <w:pPr>
                          <w:numPr>
                            <w:ilvl w:val="0"/>
                            <w:numId w:val="42"/>
                          </w:num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rFonts w:cs="Arial"/>
                            <w:iCs/>
                            <w:sz w:val="20"/>
                            <w:szCs w:val="20"/>
                          </w:rPr>
                        </w:pPr>
                        <w:r w:rsidRPr="008078FC">
                          <w:rPr>
                            <w:rFonts w:cs="Arial"/>
                            <w:iCs/>
                            <w:vanish/>
                            <w:sz w:val="20"/>
                            <w:szCs w:val="20"/>
                          </w:rPr>
                          <w:t>weergave van ondergrondse leidingen, gesteldheid van de ondergrond en bovengrondse obstakels</w:t>
                        </w:r>
                        <w:r>
                          <w:rPr>
                            <w:rStyle w:val="tw4winMark"/>
                            <w:rFonts w:cs="Arial"/>
                            <w:iCs/>
                            <w:noProof/>
                            <w:sz w:val="20"/>
                            <w:szCs w:val="20"/>
                          </w:rPr>
                          <w:t>&lt;}0{&gt;</w:t>
                        </w:r>
                        <w:r>
                          <w:rPr>
                            <w:rFonts w:cs="Arial"/>
                            <w:iCs/>
                            <w:sz w:val="20"/>
                            <w:szCs w:val="20"/>
                          </w:rPr>
                          <w:t>representation of underground pipes, condition of the surface and above ground obstacles</w:t>
                        </w:r>
                        <w:r>
                          <w:rPr>
                            <w:rStyle w:val="tw4winMark"/>
                            <w:rFonts w:hAnsi="Arial" w:cs="Arial"/>
                            <w:iCs/>
                            <w:noProof/>
                            <w:sz w:val="20"/>
                            <w:szCs w:val="20"/>
                          </w:rPr>
                          <w:t>&lt;0}</w:t>
                        </w:r>
                      </w:p>
                      <w:p w14:paraId="048A7B7B" w14:textId="77777777" w:rsidR="00743A96" w:rsidRDefault="00743A96">
                        <w:pPr>
                          <w:numPr>
                            <w:ilvl w:val="0"/>
                            <w:numId w:val="42"/>
                          </w:num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rFonts w:cs="Arial"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cs="Arial"/>
                            <w:iCs/>
                            <w:vanish/>
                            <w:sz w:val="20"/>
                            <w:szCs w:val="20"/>
                            <w:lang w:val="nl-NL"/>
                          </w:rPr>
                          <w:t>kraanpositie</w:t>
                        </w:r>
                        <w:r>
                          <w:rPr>
                            <w:rStyle w:val="tw4winMark"/>
                            <w:rFonts w:cs="Arial"/>
                            <w:iCs/>
                            <w:noProof/>
                            <w:sz w:val="20"/>
                            <w:szCs w:val="20"/>
                          </w:rPr>
                          <w:t>&lt;}73{&gt;</w:t>
                        </w:r>
                        <w:r>
                          <w:rPr>
                            <w:rFonts w:cs="Arial"/>
                            <w:iCs/>
                            <w:sz w:val="20"/>
                            <w:szCs w:val="20"/>
                          </w:rPr>
                          <w:t>crane position</w:t>
                        </w:r>
                        <w:r>
                          <w:rPr>
                            <w:rStyle w:val="tw4winMark"/>
                            <w:rFonts w:hAnsi="Arial" w:cs="Arial"/>
                            <w:iCs/>
                            <w:noProof/>
                            <w:sz w:val="20"/>
                            <w:szCs w:val="20"/>
                          </w:rPr>
                          <w:t>&lt;0}</w:t>
                        </w:r>
                      </w:p>
                      <w:p w14:paraId="048A7B7C" w14:textId="77777777" w:rsidR="00743A96" w:rsidRDefault="00743A96">
                        <w:pPr>
                          <w:numPr>
                            <w:ilvl w:val="0"/>
                            <w:numId w:val="42"/>
                          </w:num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rFonts w:cs="Arial"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cs="Arial"/>
                            <w:iCs/>
                            <w:vanish/>
                            <w:sz w:val="20"/>
                            <w:szCs w:val="20"/>
                            <w:lang w:val="nl-NL"/>
                          </w:rPr>
                          <w:t>kraanconfiguratie</w:t>
                        </w:r>
                        <w:r>
                          <w:rPr>
                            <w:rStyle w:val="tw4winMark"/>
                            <w:rFonts w:cs="Arial"/>
                            <w:iCs/>
                            <w:noProof/>
                            <w:sz w:val="20"/>
                            <w:szCs w:val="20"/>
                          </w:rPr>
                          <w:t>&lt;}73{&gt;</w:t>
                        </w:r>
                        <w:r>
                          <w:rPr>
                            <w:rFonts w:cs="Arial"/>
                            <w:iCs/>
                            <w:sz w:val="20"/>
                            <w:szCs w:val="20"/>
                          </w:rPr>
                          <w:t>crane configuration</w:t>
                        </w:r>
                        <w:r>
                          <w:rPr>
                            <w:rStyle w:val="tw4winMark"/>
                            <w:rFonts w:hAnsi="Arial" w:cs="Arial"/>
                            <w:iCs/>
                            <w:noProof/>
                            <w:sz w:val="20"/>
                            <w:szCs w:val="20"/>
                          </w:rPr>
                          <w:t>&lt;0}</w:t>
                        </w:r>
                      </w:p>
                      <w:p w14:paraId="048A7B7D" w14:textId="77777777" w:rsidR="00743A96" w:rsidRDefault="00743A96">
                        <w:pPr>
                          <w:numPr>
                            <w:ilvl w:val="0"/>
                            <w:numId w:val="42"/>
                          </w:num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rFonts w:cs="Arial"/>
                            <w:iCs/>
                            <w:sz w:val="20"/>
                            <w:szCs w:val="20"/>
                          </w:rPr>
                        </w:pPr>
                        <w:r w:rsidRPr="008078FC">
                          <w:rPr>
                            <w:rFonts w:cs="Arial"/>
                            <w:iCs/>
                            <w:vanish/>
                            <w:sz w:val="20"/>
                            <w:szCs w:val="20"/>
                          </w:rPr>
                          <w:t>kraancapaciteiten in functie van radius, gieklengte, …</w:t>
                        </w:r>
                        <w:r>
                          <w:rPr>
                            <w:rStyle w:val="tw4winMark"/>
                            <w:rFonts w:cs="Arial"/>
                            <w:iCs/>
                            <w:noProof/>
                            <w:sz w:val="20"/>
                            <w:szCs w:val="20"/>
                          </w:rPr>
                          <w:t>&lt;}0{&gt;</w:t>
                        </w:r>
                        <w:r>
                          <w:rPr>
                            <w:rFonts w:cs="Arial"/>
                            <w:iCs/>
                            <w:sz w:val="20"/>
                            <w:szCs w:val="20"/>
                          </w:rPr>
                          <w:t>crane capacities as a function of radius, boom length, ...</w:t>
                        </w:r>
                        <w:r>
                          <w:rPr>
                            <w:rStyle w:val="tw4winMark"/>
                            <w:rFonts w:hAnsi="Arial" w:cs="Arial"/>
                            <w:iCs/>
                            <w:noProof/>
                            <w:sz w:val="20"/>
                            <w:szCs w:val="20"/>
                          </w:rPr>
                          <w:t>&lt;0}</w:t>
                        </w:r>
                      </w:p>
                      <w:p w14:paraId="048A7B7E" w14:textId="77777777" w:rsidR="00743A96" w:rsidRDefault="00743A96">
                        <w:pPr>
                          <w:numPr>
                            <w:ilvl w:val="0"/>
                            <w:numId w:val="42"/>
                          </w:num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rFonts w:cs="Arial"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cs="Arial"/>
                            <w:iCs/>
                            <w:vanish/>
                            <w:sz w:val="20"/>
                            <w:szCs w:val="20"/>
                            <w:lang w:val="nl-NL"/>
                          </w:rPr>
                          <w:t>beschrijving stempels: afmetingen, krachten, …</w:t>
                        </w:r>
                        <w:r>
                          <w:rPr>
                            <w:rStyle w:val="tw4winMark"/>
                            <w:rFonts w:cs="Arial"/>
                            <w:iCs/>
                            <w:noProof/>
                            <w:sz w:val="20"/>
                            <w:szCs w:val="20"/>
                          </w:rPr>
                          <w:t>&lt;}0{&gt;</w:t>
                        </w:r>
                        <w:r>
                          <w:rPr>
                            <w:rFonts w:cs="Arial"/>
                            <w:iCs/>
                            <w:sz w:val="20"/>
                            <w:szCs w:val="20"/>
                          </w:rPr>
                          <w:t>description of stamps: dimensions, force, ...</w:t>
                        </w:r>
                        <w:r>
                          <w:rPr>
                            <w:rStyle w:val="tw4winMark"/>
                            <w:rFonts w:hAnsi="Arial" w:cs="Arial"/>
                            <w:iCs/>
                            <w:noProof/>
                            <w:sz w:val="20"/>
                            <w:szCs w:val="20"/>
                          </w:rPr>
                          <w:t>&lt;0}</w:t>
                        </w:r>
                      </w:p>
                      <w:p w14:paraId="048A7B7F" w14:textId="77777777" w:rsidR="00743A96" w:rsidRDefault="00743A96">
                        <w:pPr>
                          <w:numPr>
                            <w:ilvl w:val="0"/>
                            <w:numId w:val="42"/>
                          </w:num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rFonts w:cs="Arial"/>
                            <w:iCs/>
                            <w:sz w:val="20"/>
                            <w:szCs w:val="20"/>
                          </w:rPr>
                        </w:pPr>
                        <w:r w:rsidRPr="008078FC">
                          <w:rPr>
                            <w:rFonts w:cs="Arial"/>
                            <w:iCs/>
                            <w:vanish/>
                            <w:sz w:val="20"/>
                            <w:szCs w:val="20"/>
                          </w:rPr>
                          <w:t>beschrijving last: massa, zwaartepunt, afmetingen, aanslagpunten, …</w:t>
                        </w:r>
                        <w:r>
                          <w:rPr>
                            <w:rStyle w:val="tw4winMark"/>
                            <w:rFonts w:cs="Arial"/>
                            <w:iCs/>
                            <w:noProof/>
                            <w:sz w:val="20"/>
                            <w:szCs w:val="20"/>
                          </w:rPr>
                          <w:t>&lt;}0{&gt;</w:t>
                        </w:r>
                        <w:r>
                          <w:rPr>
                            <w:rFonts w:cs="Arial"/>
                            <w:iCs/>
                            <w:sz w:val="20"/>
                            <w:szCs w:val="20"/>
                          </w:rPr>
                          <w:t>load description: mass, centre of gravity, dimensions, attachment points, ...</w:t>
                        </w:r>
                        <w:r>
                          <w:rPr>
                            <w:rStyle w:val="tw4winMark"/>
                            <w:rFonts w:hAnsi="Arial" w:cs="Arial"/>
                            <w:iCs/>
                            <w:noProof/>
                            <w:sz w:val="20"/>
                            <w:szCs w:val="20"/>
                          </w:rPr>
                          <w:t>&lt;0}</w:t>
                        </w:r>
                      </w:p>
                      <w:p w14:paraId="048A7B80" w14:textId="77777777" w:rsidR="00743A96" w:rsidRDefault="00743A96">
                        <w:pPr>
                          <w:numPr>
                            <w:ilvl w:val="0"/>
                            <w:numId w:val="42"/>
                          </w:num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rFonts w:cs="Arial"/>
                            <w:iCs/>
                            <w:sz w:val="20"/>
                            <w:szCs w:val="20"/>
                          </w:rPr>
                        </w:pPr>
                        <w:r w:rsidRPr="008078FC">
                          <w:rPr>
                            <w:rFonts w:cs="Arial"/>
                            <w:iCs/>
                            <w:vanish/>
                            <w:sz w:val="20"/>
                            <w:szCs w:val="20"/>
                          </w:rPr>
                          <w:t>hijsinstructie van de last, indien aanwezig</w:t>
                        </w:r>
                        <w:r>
                          <w:rPr>
                            <w:rStyle w:val="tw4winMark"/>
                            <w:rFonts w:cs="Arial"/>
                            <w:iCs/>
                            <w:noProof/>
                            <w:sz w:val="20"/>
                            <w:szCs w:val="20"/>
                          </w:rPr>
                          <w:t>&lt;}61{&gt;</w:t>
                        </w:r>
                        <w:r>
                          <w:rPr>
                            <w:rFonts w:cs="Arial"/>
                            <w:iCs/>
                            <w:sz w:val="20"/>
                            <w:szCs w:val="20"/>
                          </w:rPr>
                          <w:t>hoisting instructions for the load, if any</w:t>
                        </w:r>
                        <w:r>
                          <w:rPr>
                            <w:rStyle w:val="tw4winMark"/>
                            <w:rFonts w:hAnsi="Arial" w:cs="Arial"/>
                            <w:iCs/>
                            <w:noProof/>
                            <w:sz w:val="20"/>
                            <w:szCs w:val="20"/>
                          </w:rPr>
                          <w:t>&lt;0}</w:t>
                        </w:r>
                      </w:p>
                      <w:p w14:paraId="048A7B81" w14:textId="77777777" w:rsidR="00743A96" w:rsidRDefault="00743A96">
                        <w:pPr>
                          <w:numPr>
                            <w:ilvl w:val="0"/>
                            <w:numId w:val="42"/>
                          </w:num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rFonts w:cs="Arial"/>
                            <w:iCs/>
                            <w:sz w:val="20"/>
                            <w:szCs w:val="20"/>
                          </w:rPr>
                        </w:pPr>
                        <w:r w:rsidRPr="008078FC">
                          <w:rPr>
                            <w:rFonts w:cs="Arial"/>
                            <w:iCs/>
                            <w:vanish/>
                            <w:sz w:val="20"/>
                            <w:szCs w:val="20"/>
                          </w:rPr>
                          <w:t>overzicht van het verloop van het gewicht bij het hijsen van horizontaal naar verticaal of omgekeerd</w:t>
                        </w:r>
                        <w:r>
                          <w:rPr>
                            <w:rStyle w:val="tw4winMark"/>
                            <w:rFonts w:cs="Arial"/>
                            <w:iCs/>
                            <w:noProof/>
                            <w:sz w:val="20"/>
                            <w:szCs w:val="20"/>
                          </w:rPr>
                          <w:t>&lt;}0{&gt;</w:t>
                        </w:r>
                        <w:r>
                          <w:rPr>
                            <w:rFonts w:cs="Arial"/>
                            <w:iCs/>
                            <w:sz w:val="20"/>
                            <w:szCs w:val="20"/>
                          </w:rPr>
                          <w:t>overview of the course of the weight when lifting from horizontal to vertical or vice versa</w:t>
                        </w:r>
                        <w:r>
                          <w:rPr>
                            <w:rStyle w:val="tw4winMark"/>
                            <w:rFonts w:hAnsi="Arial" w:cs="Arial"/>
                            <w:iCs/>
                            <w:noProof/>
                            <w:sz w:val="20"/>
                            <w:szCs w:val="20"/>
                          </w:rPr>
                          <w:t>&lt;0}</w:t>
                        </w:r>
                      </w:p>
                      <w:p w14:paraId="048A7B82" w14:textId="77777777" w:rsidR="00743A96" w:rsidRDefault="00743A96">
                        <w:pPr>
                          <w:numPr>
                            <w:ilvl w:val="0"/>
                            <w:numId w:val="42"/>
                          </w:num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rFonts w:cs="Arial"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cs="Arial"/>
                            <w:iCs/>
                            <w:vanish/>
                            <w:sz w:val="20"/>
                            <w:szCs w:val="20"/>
                            <w:lang w:val="nl-NL"/>
                          </w:rPr>
                          <w:t>vrijloop</w:t>
                        </w:r>
                        <w:r>
                          <w:rPr>
                            <w:rStyle w:val="tw4winMark"/>
                            <w:rFonts w:cs="Arial"/>
                            <w:iCs/>
                            <w:noProof/>
                            <w:sz w:val="20"/>
                            <w:szCs w:val="20"/>
                          </w:rPr>
                          <w:t>&lt;}73{&gt;</w:t>
                        </w:r>
                        <w:r>
                          <w:rPr>
                            <w:rFonts w:cs="Arial"/>
                            <w:iCs/>
                            <w:sz w:val="20"/>
                            <w:szCs w:val="20"/>
                          </w:rPr>
                          <w:t>freewheel</w:t>
                        </w:r>
                        <w:r>
                          <w:rPr>
                            <w:rStyle w:val="tw4winMark"/>
                            <w:rFonts w:hAnsi="Arial" w:cs="Arial"/>
                            <w:iCs/>
                            <w:noProof/>
                            <w:sz w:val="20"/>
                            <w:szCs w:val="20"/>
                          </w:rPr>
                          <w:t>&lt;0}</w:t>
                        </w:r>
                      </w:p>
                      <w:p w14:paraId="048A7B83" w14:textId="77777777" w:rsidR="00743A96" w:rsidRDefault="00743A96">
                        <w:pPr>
                          <w:numPr>
                            <w:ilvl w:val="0"/>
                            <w:numId w:val="42"/>
                          </w:num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rFonts w:cs="Arial"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cs="Arial"/>
                            <w:iCs/>
                            <w:vanish/>
                            <w:sz w:val="20"/>
                            <w:szCs w:val="20"/>
                            <w:lang w:val="nl-NL"/>
                          </w:rPr>
                          <w:t>hijshoogte</w:t>
                        </w:r>
                        <w:r>
                          <w:rPr>
                            <w:rStyle w:val="tw4winMark"/>
                            <w:rFonts w:cs="Arial"/>
                            <w:iCs/>
                            <w:noProof/>
                            <w:sz w:val="20"/>
                            <w:szCs w:val="20"/>
                          </w:rPr>
                          <w:t>&lt;}73{&gt;</w:t>
                        </w:r>
                        <w:r>
                          <w:rPr>
                            <w:rFonts w:cs="Arial"/>
                            <w:iCs/>
                            <w:sz w:val="20"/>
                            <w:szCs w:val="20"/>
                          </w:rPr>
                          <w:t>lifting height</w:t>
                        </w:r>
                        <w:r>
                          <w:rPr>
                            <w:rStyle w:val="tw4winMark"/>
                            <w:rFonts w:hAnsi="Arial" w:cs="Arial"/>
                            <w:iCs/>
                            <w:noProof/>
                            <w:sz w:val="20"/>
                            <w:szCs w:val="20"/>
                          </w:rPr>
                          <w:t>&lt;0}</w:t>
                        </w:r>
                      </w:p>
                      <w:p w14:paraId="048A7B84" w14:textId="77777777" w:rsidR="00743A96" w:rsidRDefault="00743A96">
                        <w:pPr>
                          <w:numPr>
                            <w:ilvl w:val="0"/>
                            <w:numId w:val="42"/>
                          </w:num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rFonts w:cs="Arial"/>
                            <w:iCs/>
                            <w:sz w:val="20"/>
                            <w:szCs w:val="20"/>
                          </w:rPr>
                        </w:pPr>
                        <w:r w:rsidRPr="008078FC">
                          <w:rPr>
                            <w:rFonts w:cs="Arial"/>
                            <w:iCs/>
                            <w:vanish/>
                            <w:sz w:val="20"/>
                            <w:szCs w:val="20"/>
                          </w:rPr>
                          <w:t>zijaanzicht kraanopstelling met last</w:t>
                        </w:r>
                        <w:r>
                          <w:rPr>
                            <w:rStyle w:val="tw4winMark"/>
                            <w:rFonts w:cs="Arial"/>
                            <w:iCs/>
                            <w:noProof/>
                            <w:sz w:val="20"/>
                            <w:szCs w:val="20"/>
                          </w:rPr>
                          <w:t>&lt;}0{&gt;</w:t>
                        </w:r>
                        <w:r>
                          <w:rPr>
                            <w:rFonts w:cs="Arial"/>
                            <w:iCs/>
                            <w:sz w:val="20"/>
                            <w:szCs w:val="20"/>
                          </w:rPr>
                          <w:t>side view of crane setup with load</w:t>
                        </w:r>
                        <w:r>
                          <w:rPr>
                            <w:rStyle w:val="tw4winMark"/>
                            <w:rFonts w:hAnsi="Arial" w:cs="Arial"/>
                            <w:iCs/>
                            <w:noProof/>
                            <w:sz w:val="20"/>
                            <w:szCs w:val="20"/>
                          </w:rPr>
                          <w:t>&lt;0}</w:t>
                        </w:r>
                      </w:p>
                      <w:p w14:paraId="048A7B85" w14:textId="77777777" w:rsidR="00743A96" w:rsidRDefault="00743A96">
                        <w:pPr>
                          <w:numPr>
                            <w:ilvl w:val="0"/>
                            <w:numId w:val="42"/>
                          </w:num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rFonts w:cs="Arial"/>
                            <w:iCs/>
                            <w:sz w:val="20"/>
                            <w:szCs w:val="20"/>
                          </w:rPr>
                        </w:pPr>
                        <w:r w:rsidRPr="008078FC">
                          <w:rPr>
                            <w:rFonts w:cs="Arial"/>
                            <w:iCs/>
                            <w:vanish/>
                            <w:sz w:val="20"/>
                            <w:szCs w:val="20"/>
                          </w:rPr>
                          <w:t>bovenaanzicht kraanopstelling met last</w:t>
                        </w:r>
                        <w:r>
                          <w:rPr>
                            <w:rStyle w:val="tw4winMark"/>
                            <w:rFonts w:cs="Arial"/>
                            <w:iCs/>
                            <w:noProof/>
                            <w:sz w:val="20"/>
                            <w:szCs w:val="20"/>
                          </w:rPr>
                          <w:t>&lt;}64{&gt;</w:t>
                        </w:r>
                        <w:r>
                          <w:rPr>
                            <w:rFonts w:cs="Arial"/>
                            <w:iCs/>
                            <w:sz w:val="20"/>
                            <w:szCs w:val="20"/>
                          </w:rPr>
                          <w:t>top view of crane setup with load</w:t>
                        </w:r>
                        <w:r>
                          <w:rPr>
                            <w:rStyle w:val="tw4winMark"/>
                            <w:rFonts w:hAnsi="Arial" w:cs="Arial"/>
                            <w:iCs/>
                            <w:noProof/>
                            <w:sz w:val="20"/>
                            <w:szCs w:val="20"/>
                          </w:rPr>
                          <w:t>&lt;0}</w:t>
                        </w:r>
                      </w:p>
                      <w:p w14:paraId="048A7B86" w14:textId="77777777" w:rsidR="00743A96" w:rsidRDefault="00743A96">
                        <w:pPr>
                          <w:numPr>
                            <w:ilvl w:val="0"/>
                            <w:numId w:val="42"/>
                          </w:num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rFonts w:cs="Arial"/>
                            <w:iCs/>
                            <w:sz w:val="20"/>
                            <w:szCs w:val="20"/>
                          </w:rPr>
                        </w:pPr>
                        <w:r w:rsidRPr="008078FC">
                          <w:rPr>
                            <w:rFonts w:cs="Arial"/>
                            <w:iCs/>
                            <w:vanish/>
                            <w:sz w:val="20"/>
                            <w:szCs w:val="20"/>
                          </w:rPr>
                          <w:t>begin- en eindpositie van de last</w:t>
                        </w:r>
                        <w:r>
                          <w:rPr>
                            <w:rStyle w:val="tw4winMark"/>
                            <w:rFonts w:cs="Arial"/>
                            <w:iCs/>
                            <w:noProof/>
                            <w:sz w:val="20"/>
                            <w:szCs w:val="20"/>
                          </w:rPr>
                          <w:t>&lt;}61{&gt;</w:t>
                        </w:r>
                        <w:r>
                          <w:rPr>
                            <w:rFonts w:cs="Arial"/>
                            <w:iCs/>
                            <w:sz w:val="20"/>
                            <w:szCs w:val="20"/>
                          </w:rPr>
                          <w:t>start and end position of the load</w:t>
                        </w:r>
                        <w:r>
                          <w:rPr>
                            <w:rStyle w:val="tw4winMark"/>
                            <w:rFonts w:hAnsi="Arial" w:cs="Arial"/>
                            <w:iCs/>
                            <w:noProof/>
                            <w:sz w:val="20"/>
                            <w:szCs w:val="20"/>
                          </w:rPr>
                          <w:t>&lt;0}</w:t>
                        </w:r>
                      </w:p>
                      <w:p w14:paraId="048A7B87" w14:textId="77777777" w:rsidR="00743A96" w:rsidRDefault="00743A96">
                        <w:pPr>
                          <w:numPr>
                            <w:ilvl w:val="0"/>
                            <w:numId w:val="42"/>
                          </w:numPr>
                          <w:autoSpaceDE w:val="0"/>
                          <w:autoSpaceDN w:val="0"/>
                          <w:adjustRightInd w:val="0"/>
                          <w:spacing w:before="120"/>
                          <w:rPr>
                            <w:rFonts w:cs="Arial"/>
                            <w:iCs/>
                            <w:sz w:val="20"/>
                            <w:szCs w:val="20"/>
                          </w:rPr>
                        </w:pPr>
                        <w:r w:rsidRPr="008078FC">
                          <w:rPr>
                            <w:rFonts w:cs="Arial"/>
                            <w:iCs/>
                            <w:vanish/>
                            <w:sz w:val="20"/>
                            <w:szCs w:val="20"/>
                          </w:rPr>
                          <w:t>stroppen- en riggenplan met hijsgereedschap, hijspunten en zwaartepunt</w:t>
                        </w:r>
                        <w:r>
                          <w:rPr>
                            <w:rStyle w:val="tw4winMark"/>
                            <w:rFonts w:cs="Arial"/>
                            <w:iCs/>
                            <w:noProof/>
                            <w:sz w:val="20"/>
                            <w:szCs w:val="20"/>
                          </w:rPr>
                          <w:t>&lt;}0{&gt;</w:t>
                        </w:r>
                        <w:r>
                          <w:rPr>
                            <w:rFonts w:cs="Arial"/>
                            <w:iCs/>
                            <w:sz w:val="20"/>
                            <w:szCs w:val="20"/>
                          </w:rPr>
                          <w:t>slings and rigging plan with lifting equipment, lifting points and centre of gravity</w:t>
                        </w:r>
                        <w:r>
                          <w:rPr>
                            <w:rStyle w:val="tw4winMark"/>
                            <w:rFonts w:hAnsi="Arial" w:cs="Arial"/>
                            <w:iCs/>
                            <w:noProof/>
                            <w:sz w:val="20"/>
                            <w:szCs w:val="20"/>
                          </w:rPr>
                          <w:t>&lt;0}</w:t>
                        </w:r>
                      </w:p>
                    </w:txbxContent>
                  </v:textbox>
                </v:shape>
              </w:pict>
            </w:r>
            <w:r w:rsidR="002A27E9">
              <w:object w:dxaOrig="6573" w:dyaOrig="16281" w14:anchorId="00567C2A">
                <v:shape id="_x0000_i1025" type="#_x0000_t75" style="width:252.4pt;height:624.4pt" o:ole="">
                  <v:imagedata r:id="rId29" o:title=""/>
                </v:shape>
                <o:OLEObject Type="Embed" ProgID="Visio.Drawing.11" ShapeID="_x0000_i1025" DrawAspect="Content" ObjectID="_1656150556" r:id="rId30"/>
              </w:object>
            </w:r>
          </w:p>
        </w:tc>
      </w:tr>
      <w:tr w:rsidR="00810413" w14:paraId="76E5B8E5" w14:textId="77777777" w:rsidTr="009A554C">
        <w:tc>
          <w:tcPr>
            <w:tcW w:w="7864" w:type="dxa"/>
            <w:tcBorders>
              <w:top w:val="nil"/>
              <w:bottom w:val="single" w:sz="18" w:space="0" w:color="auto"/>
              <w:right w:val="nil"/>
            </w:tcBorders>
          </w:tcPr>
          <w:p w14:paraId="7724A64A" w14:textId="77777777" w:rsidR="00810413" w:rsidRDefault="00810413">
            <w:pPr>
              <w:tabs>
                <w:tab w:val="left" w:pos="945"/>
              </w:tabs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  <w:tc>
          <w:tcPr>
            <w:tcW w:w="1923" w:type="dxa"/>
            <w:tcBorders>
              <w:top w:val="nil"/>
              <w:left w:val="nil"/>
              <w:bottom w:val="single" w:sz="18" w:space="0" w:color="auto"/>
            </w:tcBorders>
          </w:tcPr>
          <w:p w14:paraId="540C4CA8" w14:textId="77777777" w:rsidR="00810413" w:rsidRDefault="00810413">
            <w:pPr>
              <w:tabs>
                <w:tab w:val="left" w:pos="945"/>
              </w:tabs>
              <w:autoSpaceDE w:val="0"/>
              <w:autoSpaceDN w:val="0"/>
              <w:adjustRightInd w:val="0"/>
              <w:rPr>
                <w:rFonts w:cs="Arial"/>
                <w:iCs/>
                <w:sz w:val="20"/>
                <w:szCs w:val="20"/>
              </w:rPr>
            </w:pPr>
          </w:p>
        </w:tc>
      </w:tr>
    </w:tbl>
    <w:p w14:paraId="65F330A9" w14:textId="77777777" w:rsidR="00810413" w:rsidRDefault="00810413">
      <w:pPr>
        <w:autoSpaceDE w:val="0"/>
        <w:autoSpaceDN w:val="0"/>
        <w:adjustRightInd w:val="0"/>
        <w:rPr>
          <w:rFonts w:cs="Arial"/>
          <w:iCs/>
          <w:sz w:val="16"/>
          <w:szCs w:val="16"/>
        </w:rPr>
      </w:pPr>
    </w:p>
    <w:p w14:paraId="3D9EACD2" w14:textId="77777777" w:rsidR="00AF2BCB" w:rsidRDefault="000E3FA6" w:rsidP="00397FD7">
      <w:pPr>
        <w:jc w:val="center"/>
        <w:rPr>
          <w:rFonts w:cs="Arial"/>
          <w:lang w:val="en-US" w:eastAsia="en-US"/>
        </w:rPr>
      </w:pPr>
    </w:p>
    <w:p w14:paraId="0B58BD93" w14:textId="77777777" w:rsidR="00E848A8" w:rsidRDefault="000E3FA6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666D563D" w14:textId="77777777" w:rsidR="00E848A8" w:rsidRDefault="000E3FA6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0B9257F3" w14:textId="77777777" w:rsidR="00E848A8" w:rsidRDefault="000E3FA6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0844CD70" w14:textId="77777777" w:rsidR="00E848A8" w:rsidRPr="00E848A8" w:rsidRDefault="000E3FA6" w:rsidP="00310E5B">
      <w:pPr>
        <w:jc w:val="center"/>
        <w:rPr>
          <w:rFonts w:ascii="Calibri" w:hAnsi="Calibri" w:cs="Arial"/>
          <w:sz w:val="2"/>
          <w:szCs w:val="2"/>
          <w:lang w:val="en-US"/>
        </w:rPr>
      </w:pPr>
    </w:p>
    <w:p w14:paraId="5289F217" w14:textId="77777777" w:rsidR="009A78D1" w:rsidRPr="001F3AAC" w:rsidRDefault="000E3FA6" w:rsidP="00ED029D">
      <w:pPr>
        <w:rPr>
          <w:rFonts w:ascii="Calibri" w:hAnsi="Calibri" w:cs="Arial"/>
          <w:bCs/>
          <w:iCs/>
        </w:rPr>
      </w:pPr>
      <w:bookmarkStart w:id="1" w:name="DocumentToAdd"/>
      <w:bookmarkEnd w:id="1"/>
    </w:p>
    <w:p w14:paraId="715A5608" w14:textId="77777777" w:rsidR="007828D3" w:rsidRDefault="000E3FA6">
      <w:pPr>
        <w:rPr>
          <w:rFonts w:cs="Arial"/>
          <w:lang w:val="en-US" w:eastAsia="en-US"/>
        </w:rPr>
      </w:pPr>
      <w:r>
        <w:rPr>
          <w:rFonts w:cs="Arial"/>
          <w:lang w:val="en-US" w:eastAsia="en-US"/>
        </w:rPr>
        <w:br w:type="page"/>
      </w:r>
    </w:p>
    <w:p w14:paraId="31A357A2" w14:textId="77777777" w:rsidR="00AF2BCB" w:rsidRDefault="000E3FA6" w:rsidP="00397FD7">
      <w:pPr>
        <w:jc w:val="center"/>
        <w:rPr>
          <w:rFonts w:cs="Arial"/>
          <w:lang w:val="en-US" w:eastAsia="en-US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D9AE249" wp14:editId="49E7F524">
                <wp:simplePos x="0" y="0"/>
                <wp:positionH relativeFrom="column">
                  <wp:posOffset>410845</wp:posOffset>
                </wp:positionH>
                <wp:positionV relativeFrom="paragraph">
                  <wp:posOffset>87630</wp:posOffset>
                </wp:positionV>
                <wp:extent cx="5187315" cy="552450"/>
                <wp:effectExtent l="0" t="0" r="13335" b="19050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731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98EEC" w14:textId="77777777" w:rsidR="00AF2BCB" w:rsidRPr="006F24BC" w:rsidRDefault="000E3FA6" w:rsidP="00AF2BCB">
                            <w:pPr>
                              <w:spacing w:before="160"/>
                              <w:jc w:val="center"/>
                              <w:rPr>
                                <w:rFonts w:ascii="Calibri" w:hAnsi="Calibr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KUWAIT PETROLEUM NORTH WEST EUROPE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AE249" id="Text Box 6" o:spid="_x0000_s1026" type="#_x0000_t202" style="position:absolute;left:0;text-align:left;margin-left:32.35pt;margin-top:6.9pt;width:408.45pt;height:43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">
                <v:textbox>
                  <w:txbxContent>
                    <w:p w14:paraId="0C498EEC" w14:textId="77777777" w:rsidR="00AF2BCB" w:rsidRPr="006F24BC" w:rsidRDefault="000E3FA6" w:rsidP="00AF2BCB">
                      <w:pPr>
                        <w:spacing w:before="160"/>
                        <w:jc w:val="center"/>
                        <w:rPr>
                          <w:rFonts w:ascii="Calibri" w:hAnsi="Calibri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Arial"/>
                          <w:b/>
                          <w:bCs/>
                          <w:noProof/>
                          <w:sz w:val="28"/>
                          <w:szCs w:val="28"/>
                        </w:rPr>
                        <w:t>KUWAIT PETROLEUM NORTH WEST EUROPE</w:t>
                      </w:r>
                    </w:p>
                  </w:txbxContent>
                </v:textbox>
              </v:shape>
            </w:pict>
          </mc:Fallback>
        </mc:AlternateContent>
      </w:r>
    </w:p>
    <w:p w14:paraId="6265BCE3" w14:textId="77777777" w:rsidR="00AF2BCB" w:rsidRDefault="000E3FA6" w:rsidP="00397FD7">
      <w:pPr>
        <w:jc w:val="center"/>
        <w:rPr>
          <w:rFonts w:cs="Arial"/>
          <w:lang w:val="en-US" w:eastAsia="en-US"/>
        </w:rPr>
      </w:pPr>
    </w:p>
    <w:p w14:paraId="740C44E7" w14:textId="77777777" w:rsidR="00AF2BCB" w:rsidRDefault="000E3FA6" w:rsidP="00397FD7">
      <w:pPr>
        <w:jc w:val="center"/>
        <w:rPr>
          <w:rFonts w:cs="Arial"/>
          <w:lang w:val="en-US" w:eastAsia="en-US"/>
        </w:rPr>
      </w:pPr>
    </w:p>
    <w:p w14:paraId="15BC361A" w14:textId="77777777" w:rsidR="00AF2BCB" w:rsidRDefault="000E3FA6" w:rsidP="00397FD7">
      <w:pPr>
        <w:jc w:val="center"/>
        <w:rPr>
          <w:rFonts w:cs="Arial"/>
          <w:lang w:val="en-US" w:eastAsia="en-US"/>
        </w:rPr>
      </w:pPr>
    </w:p>
    <w:p w14:paraId="70743160" w14:textId="77777777" w:rsidR="00AF2BCB" w:rsidRPr="00397FD7" w:rsidRDefault="000E3FA6" w:rsidP="00397FD7">
      <w:pPr>
        <w:jc w:val="center"/>
        <w:rPr>
          <w:rFonts w:cs="Arial"/>
          <w:lang w:val="en-US" w:eastAsia="en-US"/>
        </w:rPr>
      </w:pPr>
    </w:p>
    <w:p w14:paraId="349716FA" w14:textId="77777777" w:rsidR="00767A51" w:rsidRPr="00A75BEC" w:rsidRDefault="000E3FA6" w:rsidP="00767A51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s-ES" w:eastAsia="en-US"/>
        </w:rPr>
      </w:pPr>
      <w:r>
        <w:rPr>
          <w:rFonts w:ascii="Calibri" w:hAnsi="Calibri" w:cs="Arial"/>
          <w:lang w:val="es-ES" w:eastAsia="en-US"/>
        </w:rPr>
        <w:t>DOCUMENT TITLE</w:t>
      </w:r>
      <w:r w:rsidRPr="00546671">
        <w:rPr>
          <w:rFonts w:ascii="Calibri" w:hAnsi="Calibri" w:cs="Arial"/>
          <w:lang w:val="es-ES" w:eastAsia="en-US"/>
        </w:rPr>
        <w:t>:</w:t>
      </w:r>
      <w:r w:rsidRPr="00546671">
        <w:rPr>
          <w:rFonts w:ascii="Calibri" w:hAnsi="Calibri" w:cs="Arial"/>
          <w:lang w:val="es-ES" w:eastAsia="en-US"/>
        </w:rPr>
        <w:tab/>
      </w:r>
      <w:r w:rsidRPr="00821623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TSR - Hoisting and lifting</w:t>
      </w:r>
    </w:p>
    <w:p w14:paraId="23594C44" w14:textId="77777777" w:rsidR="00397FD7" w:rsidRPr="00A75BEC" w:rsidRDefault="000E3FA6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s-ES" w:eastAsia="en-US"/>
        </w:rPr>
      </w:pPr>
    </w:p>
    <w:p w14:paraId="33CF7F35" w14:textId="77777777" w:rsidR="00397FD7" w:rsidRPr="00A75BEC" w:rsidRDefault="000E3FA6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s-ES" w:eastAsia="en-US"/>
        </w:rPr>
      </w:pPr>
      <w:r>
        <w:rPr>
          <w:rFonts w:ascii="Calibri" w:hAnsi="Calibri" w:cs="Arial"/>
          <w:lang w:val="es-ES" w:eastAsia="en-US"/>
        </w:rPr>
        <w:t>DOCUMENT NUMBER</w:t>
      </w:r>
      <w:r w:rsidRPr="00A75BEC">
        <w:rPr>
          <w:rFonts w:ascii="Calibri" w:hAnsi="Calibri" w:cs="Arial"/>
          <w:lang w:val="es-ES" w:eastAsia="en-US"/>
        </w:rPr>
        <w:t>:</w:t>
      </w:r>
      <w:r w:rsidRPr="00A75BEC">
        <w:rPr>
          <w:rFonts w:ascii="Calibri" w:hAnsi="Calibri" w:cs="Arial"/>
          <w:lang w:val="es-E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KPNWE.WI.11.HSCO.071</w:t>
      </w:r>
    </w:p>
    <w:p w14:paraId="3A4FD811" w14:textId="77777777" w:rsidR="00397FD7" w:rsidRPr="00546671" w:rsidRDefault="000E3FA6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s-ES" w:eastAsia="en-US"/>
        </w:rPr>
      </w:pPr>
    </w:p>
    <w:p w14:paraId="2420C66A" w14:textId="77777777" w:rsidR="00397FD7" w:rsidRPr="004A4248" w:rsidRDefault="000E3FA6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  <w:r>
        <w:rPr>
          <w:rFonts w:ascii="Calibri" w:hAnsi="Calibri" w:cs="Arial"/>
          <w:lang w:val="en-US" w:eastAsia="en-US"/>
        </w:rPr>
        <w:t>REVIEW NUMBER</w:t>
      </w:r>
      <w:r w:rsidRPr="004A4248">
        <w:rPr>
          <w:rFonts w:ascii="Calibri" w:hAnsi="Calibri" w:cs="Arial"/>
          <w:lang w:val="en-US" w:eastAsia="en-US"/>
        </w:rPr>
        <w:t xml:space="preserve">: </w:t>
      </w:r>
      <w:r w:rsidRPr="004A4248">
        <w:rPr>
          <w:rFonts w:ascii="Calibri" w:hAnsi="Calibri" w:cs="Arial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1</w:t>
      </w:r>
    </w:p>
    <w:p w14:paraId="186899DE" w14:textId="77777777" w:rsidR="00397FD7" w:rsidRPr="004A4248" w:rsidRDefault="000E3FA6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</w:p>
    <w:p w14:paraId="7FE38674" w14:textId="77777777" w:rsidR="00397FD7" w:rsidRPr="0075499A" w:rsidRDefault="000E3FA6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  <w:r w:rsidRPr="0075499A">
        <w:rPr>
          <w:rFonts w:ascii="Calibri" w:hAnsi="Calibri" w:cs="Arial"/>
          <w:lang w:val="en-US" w:eastAsia="en-US"/>
        </w:rPr>
        <w:t>EFFECTIVE DATE</w:t>
      </w:r>
      <w:r w:rsidRPr="0075499A">
        <w:rPr>
          <w:rFonts w:ascii="Calibri" w:hAnsi="Calibri" w:cs="Arial"/>
          <w:lang w:val="en-US" w:eastAsia="en-US"/>
        </w:rPr>
        <w:t xml:space="preserve">:    </w:t>
      </w:r>
      <w:r w:rsidRPr="0075499A">
        <w:rPr>
          <w:rFonts w:ascii="Calibri" w:hAnsi="Calibri" w:cs="Arial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06 Jul 2020</w:t>
      </w:r>
    </w:p>
    <w:p w14:paraId="56AA01CE" w14:textId="77777777" w:rsidR="00397FD7" w:rsidRPr="0075499A" w:rsidRDefault="000E3FA6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</w:p>
    <w:p w14:paraId="53142ACE" w14:textId="77777777" w:rsidR="00397FD7" w:rsidRPr="0075499A" w:rsidRDefault="000E3FA6" w:rsidP="00397FD7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ind w:left="3200" w:hanging="3200"/>
        <w:rPr>
          <w:rFonts w:ascii="Calibri" w:hAnsi="Calibri" w:cs="Arial"/>
          <w:lang w:val="en-US" w:eastAsia="en-US"/>
        </w:rPr>
      </w:pPr>
      <w:r w:rsidRPr="0075499A">
        <w:rPr>
          <w:rFonts w:ascii="Calibri" w:hAnsi="Calibri" w:cs="Arial"/>
          <w:lang w:val="en-US" w:eastAsia="en-US"/>
        </w:rPr>
        <w:t xml:space="preserve">NEXT </w:t>
      </w:r>
      <w:r w:rsidRPr="0075499A">
        <w:rPr>
          <w:rFonts w:ascii="Calibri" w:hAnsi="Calibri" w:cs="Arial"/>
          <w:lang w:val="en-US" w:eastAsia="en-US"/>
        </w:rPr>
        <w:t>REVIEW DATE</w:t>
      </w:r>
      <w:r w:rsidRPr="0075499A">
        <w:rPr>
          <w:rFonts w:ascii="Calibri" w:hAnsi="Calibri" w:cs="Arial"/>
          <w:lang w:val="en-US" w:eastAsia="en-US"/>
        </w:rPr>
        <w:t>:</w:t>
      </w:r>
      <w:r w:rsidRPr="0075499A">
        <w:rPr>
          <w:rFonts w:ascii="Calibri" w:hAnsi="Calibri" w:cs="Arial"/>
          <w:lang w:val="en-US" w:eastAsia="en-US"/>
        </w:rPr>
        <w:tab/>
      </w:r>
      <w:r w:rsidRPr="0075499A">
        <w:rPr>
          <w:rFonts w:ascii="Courier New" w:hAnsi="Courier New" w:cs="Courier New"/>
          <w:noProof/>
          <w:sz w:val="20"/>
          <w:szCs w:val="20"/>
          <w:highlight w:val="lightGray"/>
          <w:lang w:val="en-US"/>
        </w:rPr>
        <w:t>06 Jul 2023</w:t>
      </w:r>
      <w:r w:rsidRPr="0075499A">
        <w:rPr>
          <w:rFonts w:ascii="Courier New" w:hAnsi="Courier New" w:cs="Courier New"/>
          <w:noProof/>
          <w:sz w:val="20"/>
          <w:szCs w:val="20"/>
          <w:lang w:val="en-US"/>
        </w:rPr>
        <w:t xml:space="preserve"> </w:t>
      </w:r>
    </w:p>
    <w:p w14:paraId="47BAFB0D" w14:textId="77777777" w:rsidR="00397FD7" w:rsidRPr="00AF2BCB" w:rsidRDefault="000E3FA6" w:rsidP="00397FD7">
      <w:pPr>
        <w:jc w:val="center"/>
        <w:rPr>
          <w:rFonts w:ascii="Calibri" w:hAnsi="Calibri" w:cs="Arial"/>
          <w:b/>
          <w:bCs/>
          <w:lang w:val="en-US" w:eastAsia="en-US"/>
        </w:rPr>
      </w:pPr>
      <w:r w:rsidRPr="00AF2BCB">
        <w:rPr>
          <w:rFonts w:ascii="Calibri" w:hAnsi="Calibri" w:cs="Arial"/>
          <w:lang w:val="en-US" w:eastAsia="en-US"/>
        </w:rPr>
        <w:t>..</w:t>
      </w:r>
      <w:r w:rsidRPr="00AF2BCB">
        <w:rPr>
          <w:rFonts w:ascii="Calibri" w:hAnsi="Calibri" w:cs="Arial"/>
          <w:b/>
          <w:bCs/>
          <w:lang w:val="en-US" w:eastAsia="en-US"/>
        </w:rPr>
        <w:t xml:space="preserve"> </w:t>
      </w:r>
    </w:p>
    <w:p w14:paraId="6B3DEFDF" w14:textId="77777777" w:rsidR="00397FD7" w:rsidRPr="00AF2BCB" w:rsidRDefault="000E3FA6" w:rsidP="00397FD7">
      <w:pPr>
        <w:jc w:val="center"/>
        <w:rPr>
          <w:rFonts w:ascii="Calibri" w:hAnsi="Calibri" w:cs="Arial"/>
          <w:b/>
          <w:bCs/>
          <w:lang w:val="en-US" w:eastAsia="en-US"/>
        </w:rPr>
      </w:pPr>
    </w:p>
    <w:p w14:paraId="42282929" w14:textId="77777777" w:rsidR="0074156E" w:rsidRPr="00DB0FAC" w:rsidRDefault="000E3FA6" w:rsidP="0074156E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jc w:val="center"/>
        <w:rPr>
          <w:rFonts w:ascii="Calibri" w:hAnsi="Calibri" w:cs="Arial"/>
          <w:b/>
          <w:lang w:val="en-US" w:eastAsia="en-US"/>
        </w:rPr>
      </w:pPr>
      <w:r w:rsidRPr="00DB0FAC">
        <w:rPr>
          <w:rFonts w:ascii="Calibri" w:hAnsi="Calibri" w:cs="Arial"/>
          <w:b/>
          <w:lang w:val="en-US" w:eastAsia="en-US"/>
        </w:rPr>
        <w:t>CONFIDENTIALITY:</w:t>
      </w:r>
    </w:p>
    <w:p w14:paraId="19BFDA25" w14:textId="77777777" w:rsidR="0074156E" w:rsidRPr="00DB0FAC" w:rsidRDefault="000E3FA6" w:rsidP="0074156E">
      <w:pPr>
        <w:pBdr>
          <w:top w:val="single" w:sz="4" w:space="6" w:color="auto"/>
          <w:left w:val="single" w:sz="4" w:space="4" w:color="auto"/>
          <w:bottom w:val="single" w:sz="4" w:space="6" w:color="auto"/>
          <w:right w:val="single" w:sz="4" w:space="4" w:color="auto"/>
        </w:pBdr>
        <w:jc w:val="both"/>
        <w:rPr>
          <w:rFonts w:ascii="Calibri" w:hAnsi="Calibri" w:cs="Arial"/>
          <w:lang w:val="en-US" w:eastAsia="en-US"/>
        </w:rPr>
      </w:pPr>
      <w:r w:rsidRPr="00DB0FAC">
        <w:rPr>
          <w:rFonts w:ascii="Calibri" w:hAnsi="Calibri" w:cs="Arial"/>
          <w:lang w:val="en-US" w:eastAsia="en-US"/>
        </w:rPr>
        <w:t>The information contained in this document is confidential to Kuwait Petroleum International Ltd.</w:t>
      </w:r>
      <w:r>
        <w:rPr>
          <w:rFonts w:ascii="Calibri" w:hAnsi="Calibri" w:cs="Arial"/>
          <w:lang w:val="en-US" w:eastAsia="en-US"/>
        </w:rPr>
        <w:t xml:space="preserve"> </w:t>
      </w:r>
      <w:r w:rsidRPr="00DB0FAC">
        <w:rPr>
          <w:rFonts w:ascii="Calibri" w:hAnsi="Calibri" w:cs="Arial"/>
          <w:lang w:val="en-US" w:eastAsia="en-US"/>
        </w:rPr>
        <w:t>Copyright © Kuwait Petroleum International Ltd.</w:t>
      </w:r>
      <w:r>
        <w:rPr>
          <w:rFonts w:ascii="Calibri" w:hAnsi="Calibri" w:cs="Arial"/>
          <w:lang w:val="en-US" w:eastAsia="en-US"/>
        </w:rPr>
        <w:t xml:space="preserve"> </w:t>
      </w:r>
      <w:r w:rsidRPr="00DB0FAC">
        <w:rPr>
          <w:rFonts w:ascii="Calibri" w:hAnsi="Calibri" w:cs="Arial"/>
          <w:lang w:val="en-US" w:eastAsia="en-US"/>
        </w:rPr>
        <w:t xml:space="preserve"> Copying of this document in any format is not permitted without written permission from the management of Kuwait Petroleum International Ltd.</w:t>
      </w:r>
    </w:p>
    <w:p w14:paraId="70208585" w14:textId="77777777" w:rsidR="00397FD7" w:rsidRPr="00546671" w:rsidRDefault="000E3FA6" w:rsidP="00397FD7">
      <w:pPr>
        <w:rPr>
          <w:rFonts w:ascii="Calibri" w:hAnsi="Calibri" w:cs="Arial"/>
          <w:b/>
          <w:bCs/>
          <w:color w:val="003366"/>
          <w:lang w:val="es-ES" w:eastAsia="en-US"/>
        </w:rPr>
      </w:pPr>
    </w:p>
    <w:p w14:paraId="2AAF357B" w14:textId="77777777" w:rsidR="00397FD7" w:rsidRPr="004A6E34" w:rsidRDefault="000E3FA6" w:rsidP="00397FD7">
      <w:pPr>
        <w:rPr>
          <w:rFonts w:ascii="Calibri" w:hAnsi="Calibri" w:cs="Arial"/>
          <w:b/>
          <w:bCs/>
          <w:lang w:val="en-US" w:eastAsia="en-US"/>
        </w:rPr>
      </w:pPr>
      <w:r w:rsidRPr="004A6E34">
        <w:rPr>
          <w:rFonts w:ascii="Calibri" w:hAnsi="Calibri" w:cs="Arial"/>
          <w:b/>
          <w:bCs/>
          <w:lang w:val="en-US" w:eastAsia="en-US"/>
        </w:rPr>
        <w:t xml:space="preserve">This document is reviewed and approved </w:t>
      </w:r>
      <w:r>
        <w:rPr>
          <w:rFonts w:ascii="Calibri" w:hAnsi="Calibri" w:cs="Arial"/>
          <w:b/>
          <w:bCs/>
          <w:lang w:val="en-US" w:eastAsia="en-US"/>
        </w:rPr>
        <w:t xml:space="preserve">according to the released online Document Approval Flow </w:t>
      </w:r>
    </w:p>
    <w:p w14:paraId="1EA37465" w14:textId="77777777" w:rsidR="00397FD7" w:rsidRPr="004A6E34" w:rsidRDefault="000E3FA6" w:rsidP="00397FD7">
      <w:pPr>
        <w:rPr>
          <w:rFonts w:ascii="Calibri" w:hAnsi="Calibri" w:cs="Arial"/>
          <w:lang w:val="en-US" w:eastAsia="en-US"/>
        </w:rPr>
      </w:pPr>
    </w:p>
    <w:p w14:paraId="7FB50FD1" w14:textId="77777777" w:rsidR="00397FD7" w:rsidRPr="004A6E34" w:rsidRDefault="000E3FA6" w:rsidP="00397FD7">
      <w:pPr>
        <w:rPr>
          <w:rFonts w:ascii="Calibri" w:hAnsi="Calibri" w:cs="Arial"/>
          <w:color w:val="003366"/>
          <w:lang w:val="en-US" w:eastAsia="en-US"/>
        </w:rPr>
      </w:pPr>
    </w:p>
    <w:tbl>
      <w:tblPr>
        <w:tblW w:w="11112" w:type="dxa"/>
        <w:tblLook w:val="01E0" w:firstRow="1" w:lastRow="1" w:firstColumn="1" w:lastColumn="1" w:noHBand="0" w:noVBand="0"/>
      </w:tblPr>
      <w:tblGrid>
        <w:gridCol w:w="2028"/>
        <w:gridCol w:w="3120"/>
        <w:gridCol w:w="5964"/>
      </w:tblGrid>
      <w:tr w:rsidR="0074156E" w:rsidRPr="00546671" w14:paraId="00756457" w14:textId="77777777" w:rsidTr="009A78D1">
        <w:trPr>
          <w:trHeight w:val="567"/>
        </w:trPr>
        <w:tc>
          <w:tcPr>
            <w:tcW w:w="2028" w:type="dxa"/>
          </w:tcPr>
          <w:p w14:paraId="602CCFEB" w14:textId="77777777" w:rsidR="0074156E" w:rsidRPr="00546671" w:rsidRDefault="000E3FA6" w:rsidP="0053002F">
            <w:pPr>
              <w:rPr>
                <w:rFonts w:ascii="Calibri" w:hAnsi="Calibri" w:cs="Arial"/>
                <w:lang w:val="en-US" w:eastAsia="en-US"/>
              </w:rPr>
            </w:pPr>
            <w:r>
              <w:rPr>
                <w:rFonts w:ascii="Calibri" w:hAnsi="Calibri" w:cs="Arial"/>
                <w:lang w:val="en-US" w:eastAsia="en-US"/>
              </w:rPr>
              <w:t>Prepared by</w:t>
            </w:r>
            <w:r w:rsidRPr="00546671">
              <w:rPr>
                <w:rFonts w:ascii="Calibri" w:hAnsi="Calibri" w:cs="Arial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3231421D" w14:textId="77777777" w:rsidR="0074156E" w:rsidRPr="00C2067C" w:rsidRDefault="000E3FA6" w:rsidP="0053002F">
            <w:pPr>
              <w:rPr>
                <w:rFonts w:ascii="Calibri" w:hAnsi="Calibri" w:cs="Arial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Operational Assistant</w:t>
            </w:r>
          </w:p>
        </w:tc>
        <w:tc>
          <w:tcPr>
            <w:tcW w:w="5964" w:type="dxa"/>
          </w:tcPr>
          <w:p w14:paraId="26C220E9" w14:textId="77777777" w:rsidR="0074156E" w:rsidRPr="00C2067C" w:rsidRDefault="000E3FA6" w:rsidP="00EC5FFA">
            <w:pPr>
              <w:jc w:val="both"/>
              <w:rPr>
                <w:rFonts w:ascii="Calibri" w:hAnsi="Calibri" w:cs="Arial"/>
                <w:b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An Cornelis</w:t>
            </w:r>
          </w:p>
        </w:tc>
      </w:tr>
      <w:tr w:rsidR="0074156E" w:rsidRPr="00546671" w14:paraId="1D90C94F" w14:textId="77777777" w:rsidTr="009A78D1">
        <w:trPr>
          <w:trHeight w:val="567"/>
        </w:trPr>
        <w:tc>
          <w:tcPr>
            <w:tcW w:w="2028" w:type="dxa"/>
          </w:tcPr>
          <w:p w14:paraId="3296FAFA" w14:textId="77777777" w:rsidR="0074156E" w:rsidRPr="00546671" w:rsidRDefault="000E3FA6" w:rsidP="0053002F">
            <w:pPr>
              <w:rPr>
                <w:rFonts w:ascii="Calibri" w:hAnsi="Calibri" w:cs="Arial"/>
                <w:lang w:val="en-US" w:eastAsia="en-US"/>
              </w:rPr>
            </w:pPr>
            <w:r>
              <w:rPr>
                <w:rFonts w:ascii="Calibri" w:hAnsi="Calibri" w:cs="Arial"/>
                <w:lang w:val="en-US" w:eastAsia="en-US"/>
              </w:rPr>
              <w:t>Reviewed by</w:t>
            </w:r>
            <w:r w:rsidRPr="00546671">
              <w:rPr>
                <w:rFonts w:ascii="Calibri" w:hAnsi="Calibri" w:cs="Arial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65272A73" w14:textId="77777777" w:rsidR="0074156E" w:rsidRPr="00C2067C" w:rsidRDefault="000E3FA6" w:rsidP="0053002F">
            <w:pPr>
              <w:rPr>
                <w:rFonts w:ascii="Calibri" w:hAnsi="Calibri" w:cs="Arial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Operational Assistant</w:t>
            </w:r>
          </w:p>
        </w:tc>
        <w:tc>
          <w:tcPr>
            <w:tcW w:w="5964" w:type="dxa"/>
          </w:tcPr>
          <w:p w14:paraId="2A947D1F" w14:textId="77777777" w:rsidR="0074156E" w:rsidRPr="00C2067C" w:rsidRDefault="000E3FA6" w:rsidP="00EC5FFA">
            <w:pPr>
              <w:jc w:val="both"/>
              <w:rPr>
                <w:rFonts w:ascii="Calibri" w:hAnsi="Calibri" w:cs="Arial"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/>
              </w:rPr>
              <w:t>An Cornelis</w:t>
            </w:r>
          </w:p>
        </w:tc>
      </w:tr>
      <w:tr w:rsidR="0074156E" w:rsidRPr="00546671" w14:paraId="6D0A7D44" w14:textId="77777777" w:rsidTr="009A78D1">
        <w:trPr>
          <w:trHeight w:val="567"/>
        </w:trPr>
        <w:tc>
          <w:tcPr>
            <w:tcW w:w="2028" w:type="dxa"/>
          </w:tcPr>
          <w:p w14:paraId="56879445" w14:textId="77777777" w:rsidR="0074156E" w:rsidRPr="00546671" w:rsidRDefault="000E3FA6" w:rsidP="0053002F">
            <w:pPr>
              <w:rPr>
                <w:rFonts w:ascii="Calibri" w:hAnsi="Calibri" w:cs="Arial"/>
                <w:lang w:val="en-US" w:eastAsia="en-US"/>
              </w:rPr>
            </w:pPr>
            <w:r>
              <w:rPr>
                <w:rFonts w:ascii="Calibri" w:hAnsi="Calibri" w:cs="Arial"/>
                <w:lang w:val="en-US" w:eastAsia="en-US"/>
              </w:rPr>
              <w:t>Approved by</w:t>
            </w:r>
            <w:r w:rsidRPr="00546671">
              <w:rPr>
                <w:rFonts w:ascii="Calibri" w:hAnsi="Calibri" w:cs="Arial"/>
                <w:lang w:val="en-US" w:eastAsia="en-US"/>
              </w:rPr>
              <w:t>:</w:t>
            </w:r>
          </w:p>
        </w:tc>
        <w:tc>
          <w:tcPr>
            <w:tcW w:w="3120" w:type="dxa"/>
          </w:tcPr>
          <w:p w14:paraId="2A4FFA3A" w14:textId="77777777" w:rsidR="0074156E" w:rsidRPr="001E55B9" w:rsidRDefault="000E3FA6" w:rsidP="0053002F">
            <w:pPr>
              <w:rPr>
                <w:rFonts w:ascii="Courier New" w:hAnsi="Courier New" w:cs="Courier New"/>
                <w:sz w:val="20"/>
                <w:szCs w:val="20"/>
                <w:lang w:val="en-US"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  <w:lang w:val="en-US" w:eastAsia="en-US"/>
              </w:rPr>
              <w:t>QHSSE Manager</w:t>
            </w:r>
          </w:p>
        </w:tc>
        <w:tc>
          <w:tcPr>
            <w:tcW w:w="5964" w:type="dxa"/>
          </w:tcPr>
          <w:p w14:paraId="593F50C5" w14:textId="77777777" w:rsidR="0074156E" w:rsidRPr="00546671" w:rsidRDefault="000E3FA6" w:rsidP="00EC5FFA">
            <w:pPr>
              <w:jc w:val="both"/>
              <w:rPr>
                <w:rFonts w:ascii="Calibri" w:hAnsi="Calibri" w:cs="Arial"/>
                <w:lang w:eastAsia="en-US"/>
              </w:rPr>
            </w:pPr>
            <w:r w:rsidRPr="00D8509C">
              <w:rPr>
                <w:rFonts w:ascii="Courier New" w:hAnsi="Courier New" w:cs="Courier New"/>
                <w:noProof/>
                <w:sz w:val="20"/>
                <w:szCs w:val="20"/>
                <w:highlight w:val="lightGray"/>
              </w:rPr>
              <w:t>Gerardus Timmers</w:t>
            </w:r>
          </w:p>
        </w:tc>
      </w:tr>
    </w:tbl>
    <w:p w14:paraId="46748287" w14:textId="77777777" w:rsidR="00397FD7" w:rsidRPr="00F81EA5" w:rsidRDefault="000E3FA6" w:rsidP="00397FD7">
      <w:pPr>
        <w:rPr>
          <w:rFonts w:ascii="Calibri" w:hAnsi="Calibri" w:cs="Arial"/>
          <w:color w:val="003366"/>
          <w:sz w:val="10"/>
          <w:szCs w:val="10"/>
          <w:lang w:eastAsia="en-US"/>
        </w:rPr>
      </w:pPr>
    </w:p>
    <w:p w14:paraId="7EC05360" w14:textId="77777777" w:rsidR="00FF76DD" w:rsidRPr="00873483" w:rsidRDefault="000E3FA6" w:rsidP="00873483">
      <w:pPr>
        <w:pStyle w:val="Heading1"/>
        <w:numPr>
          <w:ilvl w:val="0"/>
          <w:numId w:val="0"/>
        </w:numPr>
        <w:sectPr w:rsidR="00FF76DD" w:rsidRPr="00873483" w:rsidSect="00F924E0">
          <w:headerReference w:type="default" r:id="rId31"/>
          <w:footerReference w:type="default" r:id="rId32"/>
          <w:pgSz w:w="11906" w:h="16838"/>
          <w:pgMar w:top="1417" w:right="1417" w:bottom="1417" w:left="1417" w:header="720" w:footer="720" w:gutter="0"/>
          <w:cols w:space="720"/>
          <w:docGrid w:linePitch="360"/>
        </w:sectPr>
      </w:pPr>
      <w:r w:rsidRPr="00E52F1A">
        <w:rPr>
          <w:rFonts w:asciiTheme="minorHAnsi" w:hAnsiTheme="minorHAnsi"/>
          <w:b w:val="0"/>
          <w:sz w:val="22"/>
          <w:szCs w:val="22"/>
        </w:rPr>
        <w:t>*</w:t>
      </w:r>
      <w:r w:rsidRPr="00E52F1A">
        <w:rPr>
          <w:rFonts w:asciiTheme="minorHAnsi" w:hAnsiTheme="minorHAnsi"/>
          <w:b w:val="0"/>
          <w:sz w:val="22"/>
          <w:szCs w:val="22"/>
        </w:rPr>
        <w:t>Access rights</w:t>
      </w:r>
      <w:r w:rsidRPr="00E52F1A">
        <w:rPr>
          <w:rFonts w:asciiTheme="minorHAnsi" w:hAnsiTheme="minorHAnsi"/>
          <w:b w:val="0"/>
          <w:sz w:val="22"/>
          <w:szCs w:val="22"/>
        </w:rPr>
        <w:t>:</w:t>
      </w:r>
      <w:r w:rsidRPr="00E52F1A">
        <w:tab/>
        <w:t xml:space="preserve"> </w:t>
      </w:r>
      <w:r w:rsidRPr="00E52F1A">
        <w:t xml:space="preserve">    </w:t>
      </w:r>
      <w:r w:rsidRPr="00E52F1A">
        <w:t xml:space="preserve"> </w:t>
      </w:r>
      <w:r w:rsidRPr="00E52F1A">
        <w:t xml:space="preserve"> </w:t>
      </w:r>
      <w:r w:rsidRPr="00E52F1A">
        <w:rPr>
          <w:rFonts w:asciiTheme="minorHAnsi" w:hAnsiTheme="minorHAnsi"/>
          <w:sz w:val="22"/>
          <w:szCs w:val="22"/>
        </w:rPr>
        <w:fldChar w:fldCharType="begin"/>
      </w:r>
      <w:r w:rsidRPr="00E52F1A">
        <w:rPr>
          <w:rFonts w:asciiTheme="minorHAnsi" w:hAnsiTheme="minorHAnsi"/>
          <w:sz w:val="22"/>
          <w:szCs w:val="22"/>
        </w:rPr>
        <w:instrText xml:space="preserve"> DOCPROPERTY  Confidentiality  \* MERGEFORMAT </w:instrText>
      </w:r>
      <w:r w:rsidRPr="00E52F1A">
        <w:rPr>
          <w:rFonts w:asciiTheme="minorHAnsi" w:hAnsiTheme="minorHAnsi"/>
          <w:sz w:val="22"/>
          <w:szCs w:val="22"/>
        </w:rPr>
        <w:fldChar w:fldCharType="separate"/>
      </w:r>
      <w:r w:rsidRPr="00E52F1A">
        <w:rPr>
          <w:rFonts w:asciiTheme="minorHAnsi" w:hAnsiTheme="minorHAnsi"/>
          <w:sz w:val="22"/>
          <w:szCs w:val="22"/>
        </w:rPr>
        <w:t>Generally</w:t>
      </w:r>
      <w:r w:rsidRPr="00E52F1A">
        <w:rPr>
          <w:rFonts w:asciiTheme="minorHAnsi" w:hAnsiTheme="minorHAnsi"/>
          <w:sz w:val="22"/>
          <w:szCs w:val="22"/>
        </w:rPr>
        <w:t xml:space="preserve"> </w:t>
      </w:r>
      <w:r w:rsidRPr="00E52F1A">
        <w:rPr>
          <w:rFonts w:asciiTheme="minorHAnsi" w:hAnsiTheme="minorHAnsi"/>
          <w:sz w:val="22"/>
          <w:szCs w:val="22"/>
        </w:rPr>
        <w:t>Accessible</w:t>
      </w:r>
      <w:r w:rsidRPr="00E52F1A">
        <w:rPr>
          <w:rFonts w:asciiTheme="minorHAnsi" w:hAnsiTheme="minorHAnsi"/>
          <w:sz w:val="22"/>
          <w:szCs w:val="22"/>
        </w:rPr>
        <w:fldChar w:fldCharType="end"/>
      </w:r>
      <w:r w:rsidRPr="00EA0216">
        <w:t xml:space="preserve"> </w:t>
      </w:r>
      <w:r>
        <w:fldChar w:fldCharType="begin">
          <w:ffData>
            <w:name w:val="Controllo1"/>
            <w:enabled w:val="0"/>
            <w:calcOnExit w:val="0"/>
            <w:checkBox>
              <w:sizeAuto/>
              <w:default w:val="1"/>
            </w:checkBox>
          </w:ffData>
        </w:fldChar>
      </w:r>
      <w:bookmarkStart w:id="3" w:name="Controllo1"/>
      <w:r>
        <w:instrText xml:space="preserve"> FORMCHECKBOX </w:instrText>
      </w:r>
      <w:r>
        <w:fldChar w:fldCharType="separate"/>
      </w:r>
      <w:r>
        <w:fldChar w:fldCharType="end"/>
      </w:r>
      <w:bookmarkEnd w:id="3"/>
    </w:p>
    <w:p w14:paraId="334B7E04" w14:textId="77777777" w:rsidR="00E848A8" w:rsidRDefault="000E3FA6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722E27E8" w14:textId="77777777" w:rsidR="00E848A8" w:rsidRDefault="000E3FA6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6FBDE1EB" w14:textId="77777777" w:rsidR="00E848A8" w:rsidRDefault="000E3FA6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6290F146" w14:textId="77777777" w:rsidR="00E848A8" w:rsidRDefault="000E3FA6" w:rsidP="00310E5B">
      <w:pPr>
        <w:jc w:val="center"/>
        <w:rPr>
          <w:rFonts w:ascii="Calibri" w:hAnsi="Calibri" w:cs="Arial"/>
          <w:bCs/>
          <w:iCs/>
          <w:sz w:val="2"/>
          <w:szCs w:val="2"/>
          <w:lang w:val="en-US"/>
        </w:rPr>
      </w:pPr>
    </w:p>
    <w:p w14:paraId="6D8502D6" w14:textId="77777777" w:rsidR="00E848A8" w:rsidRPr="00E848A8" w:rsidRDefault="000E3FA6" w:rsidP="00310E5B">
      <w:pPr>
        <w:jc w:val="center"/>
        <w:rPr>
          <w:rFonts w:ascii="Calibri" w:hAnsi="Calibri" w:cs="Arial"/>
          <w:sz w:val="2"/>
          <w:szCs w:val="2"/>
          <w:lang w:val="en-US"/>
        </w:rPr>
      </w:pPr>
      <w:r>
        <w:rPr>
          <w:rFonts w:ascii="Calibri" w:hAnsi="Calibri" w:cs="Arial"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F5AA876" wp14:editId="43FD76B5">
                <wp:simplePos x="0" y="0"/>
                <wp:positionH relativeFrom="column">
                  <wp:posOffset>1062990</wp:posOffset>
                </wp:positionH>
                <wp:positionV relativeFrom="paragraph">
                  <wp:posOffset>36195</wp:posOffset>
                </wp:positionV>
                <wp:extent cx="3263900" cy="496570"/>
                <wp:effectExtent l="0" t="0" r="12700" b="26670"/>
                <wp:wrapSquare wrapText="bothSides"/>
                <wp:docPr id="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3900" cy="4965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E6A5F0" w14:textId="77777777" w:rsidR="008B032F" w:rsidRPr="000601F7" w:rsidRDefault="000E3FA6" w:rsidP="00FF76DD">
                            <w:pPr>
                              <w:pStyle w:val="Header"/>
                              <w:jc w:val="center"/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8"/>
                                <w:szCs w:val="28"/>
                              </w:rPr>
                              <w:t>Reviews Summary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5AA876" id="AutoShape 21" o:spid="_x0000_s1027" style="position:absolute;left:0;text-align:left;margin-left:83.7pt;margin-top:2.85pt;width:257pt;height:39.1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">
                <v:textbox style="mso-fit-shape-to-text:t">
                  <w:txbxContent>
                    <w:p w14:paraId="04E6A5F0" w14:textId="77777777" w:rsidR="008B032F" w:rsidRPr="000601F7" w:rsidRDefault="000E3FA6" w:rsidP="00FF76DD">
                      <w:pPr>
                        <w:pStyle w:val="Header"/>
                        <w:jc w:val="center"/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8"/>
                          <w:szCs w:val="28"/>
                        </w:rPr>
                        <w:t>Reviews Summary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22CAC7FA" w14:textId="77777777" w:rsidR="00FF76DD" w:rsidRPr="00ED3189" w:rsidRDefault="000E3FA6" w:rsidP="00310E5B">
      <w:pPr>
        <w:jc w:val="center"/>
        <w:rPr>
          <w:rFonts w:ascii="Calibri" w:hAnsi="Calibri" w:cs="Arial"/>
          <w:bCs/>
          <w:iCs/>
          <w:lang w:val="en-US"/>
        </w:rPr>
      </w:pPr>
    </w:p>
    <w:p w14:paraId="58667B97" w14:textId="77777777" w:rsidR="00FF76DD" w:rsidRDefault="000E3FA6" w:rsidP="00310E5B">
      <w:pPr>
        <w:jc w:val="center"/>
        <w:rPr>
          <w:rFonts w:ascii="Calibri" w:hAnsi="Calibri" w:cs="Arial"/>
          <w:bCs/>
          <w:iCs/>
          <w:lang w:val="en-US"/>
        </w:rPr>
      </w:pPr>
    </w:p>
    <w:tbl>
      <w:tblPr>
        <w:tblW w:w="9464" w:type="dxa"/>
        <w:jc w:val="center"/>
        <w:tblLayout w:type="fixed"/>
        <w:tblLook w:val="0000" w:firstRow="0" w:lastRow="0" w:firstColumn="0" w:lastColumn="0" w:noHBand="0" w:noVBand="0"/>
      </w:tblPr>
      <w:tblGrid>
        <w:gridCol w:w="1584"/>
        <w:gridCol w:w="1693"/>
        <w:gridCol w:w="4322"/>
        <w:gridCol w:w="1865"/>
      </w:tblGrid>
      <w:tr w:rsidR="00FF76DD" w:rsidRPr="0004563C" w14:paraId="27D6BA66" w14:textId="77777777" w:rsidTr="001625C8">
        <w:trPr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A02B6A" w14:textId="77777777" w:rsidR="00FF76DD" w:rsidRPr="00546671" w:rsidRDefault="000E3FA6" w:rsidP="00310E5B">
            <w:pPr>
              <w:jc w:val="center"/>
              <w:rPr>
                <w:rFonts w:ascii="Calibri" w:hAnsi="Calibri" w:cs="Arial"/>
                <w:b/>
                <w:color w:val="800000"/>
                <w:lang w:val="en-US" w:eastAsia="en-US"/>
              </w:rPr>
            </w:pPr>
            <w:r>
              <w:rPr>
                <w:rFonts w:ascii="Calibri" w:hAnsi="Calibri" w:cs="Arial"/>
                <w:b/>
                <w:color w:val="800000"/>
                <w:lang w:val="en-US" w:eastAsia="en-US"/>
              </w:rPr>
              <w:t>Review date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AE805D" w14:textId="77777777" w:rsidR="00FF76DD" w:rsidRPr="0004563C" w:rsidRDefault="000E3FA6" w:rsidP="00310E5B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hAnsi="Calibri" w:cs="Arial"/>
                <w:b/>
                <w:color w:val="800000"/>
                <w:lang w:eastAsia="en-US"/>
              </w:rPr>
            </w:pPr>
            <w:r>
              <w:rPr>
                <w:rFonts w:ascii="Calibri" w:hAnsi="Calibri" w:cs="Arial"/>
                <w:b/>
                <w:color w:val="800000"/>
                <w:lang w:eastAsia="en-US"/>
              </w:rPr>
              <w:t>Review reference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7F3730" w14:textId="77777777" w:rsidR="00FF76DD" w:rsidRPr="0004563C" w:rsidRDefault="000E3FA6" w:rsidP="00310E5B">
            <w:pPr>
              <w:tabs>
                <w:tab w:val="center" w:pos="4320"/>
                <w:tab w:val="right" w:pos="8640"/>
              </w:tabs>
              <w:jc w:val="center"/>
              <w:rPr>
                <w:rFonts w:ascii="Calibri" w:hAnsi="Calibri" w:cs="Arial"/>
                <w:b/>
                <w:color w:val="800000"/>
                <w:lang w:eastAsia="en-US"/>
              </w:rPr>
            </w:pPr>
            <w:r>
              <w:rPr>
                <w:rFonts w:ascii="Calibri" w:hAnsi="Calibri" w:cs="Arial"/>
                <w:b/>
                <w:color w:val="800000"/>
                <w:lang w:eastAsia="en-US"/>
              </w:rPr>
              <w:t>Review details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10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75309D" w14:textId="77777777" w:rsidR="00FF76DD" w:rsidRPr="0004563C" w:rsidRDefault="000E3FA6" w:rsidP="00310E5B">
            <w:pPr>
              <w:jc w:val="center"/>
              <w:rPr>
                <w:rFonts w:ascii="Calibri" w:hAnsi="Calibri" w:cs="Arial"/>
                <w:b/>
                <w:color w:val="800000"/>
                <w:lang w:eastAsia="en-US"/>
              </w:rPr>
            </w:pPr>
            <w:r>
              <w:rPr>
                <w:rFonts w:ascii="Calibri" w:hAnsi="Calibri" w:cs="Arial"/>
                <w:b/>
                <w:color w:val="800000"/>
                <w:lang w:eastAsia="en-US"/>
              </w:rPr>
              <w:t>Review version</w:t>
            </w:r>
          </w:p>
        </w:tc>
      </w:tr>
      <w:tr w:rsidR="00FF76DD" w:rsidRPr="0004563C" w14:paraId="6F4FD656" w14:textId="77777777" w:rsidTr="001625C8">
        <w:trPr>
          <w:trHeight w:val="820"/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999D7" w14:textId="77777777" w:rsidR="00FF76DD" w:rsidRPr="0004563C" w:rsidRDefault="000E3FA6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01 Dec 2017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4FD58D" w14:textId="77777777" w:rsidR="00FF76DD" w:rsidRPr="0004563C" w:rsidRDefault="000E3FA6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05339" w14:textId="77777777" w:rsidR="00FF76DD" w:rsidRPr="0004563C" w:rsidRDefault="000E3FA6" w:rsidP="00310E5B">
            <w:pPr>
              <w:ind w:left="360"/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572BE" w14:textId="77777777" w:rsidR="00FF76DD" w:rsidRPr="0004563C" w:rsidRDefault="000E3FA6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0</w:t>
            </w:r>
          </w:p>
        </w:tc>
      </w:tr>
      <w:tr w:rsidR="00FF76DD" w:rsidRPr="0004563C" w14:paraId="227F9633" w14:textId="77777777" w:rsidTr="001625C8">
        <w:trPr>
          <w:trHeight w:val="820"/>
          <w:jc w:val="center"/>
        </w:trPr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E8FFC" w14:textId="77777777" w:rsidR="00FF76DD" w:rsidRPr="0004563C" w:rsidRDefault="000E3FA6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06 Jul 2020</w:t>
            </w:r>
          </w:p>
        </w:tc>
        <w:tc>
          <w:tcPr>
            <w:tcW w:w="1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6A25E" w14:textId="77777777" w:rsidR="00FF76DD" w:rsidRPr="0004563C" w:rsidRDefault="000E3FA6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--</w:t>
            </w:r>
          </w:p>
        </w:tc>
        <w:tc>
          <w:tcPr>
            <w:tcW w:w="43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FD899" w14:textId="77777777" w:rsidR="00FF76DD" w:rsidRPr="0004563C" w:rsidRDefault="000E3FA6" w:rsidP="00310E5B">
            <w:pPr>
              <w:ind w:left="360"/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minor changes</w:t>
            </w:r>
          </w:p>
        </w:tc>
        <w:tc>
          <w:tcPr>
            <w:tcW w:w="186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5475E" w14:textId="77777777" w:rsidR="00FF76DD" w:rsidRPr="0004563C" w:rsidRDefault="000E3FA6" w:rsidP="00310E5B">
            <w:pPr>
              <w:jc w:val="center"/>
              <w:rPr>
                <w:rFonts w:ascii="Calibri" w:hAnsi="Calibri" w:cs="Arial"/>
                <w:b/>
                <w:color w:val="000000"/>
                <w:lang w:eastAsia="en-US"/>
              </w:rPr>
            </w:pPr>
            <w:r>
              <w:rPr>
                <w:rFonts w:ascii="Calibri" w:hAnsi="Calibri" w:cs="Arial"/>
                <w:b/>
                <w:noProof/>
                <w:color w:val="000000"/>
                <w:lang w:eastAsia="en-US"/>
              </w:rPr>
              <w:t>1</w:t>
            </w:r>
          </w:p>
        </w:tc>
      </w:tr>
    </w:tbl>
    <w:p w14:paraId="13B1ED16" w14:textId="77777777" w:rsidR="009A78D1" w:rsidRPr="001F3AAC" w:rsidRDefault="000E3FA6" w:rsidP="00ED029D">
      <w:pPr>
        <w:rPr>
          <w:rFonts w:ascii="Calibri" w:hAnsi="Calibri" w:cs="Arial"/>
          <w:bCs/>
          <w:iCs/>
        </w:rPr>
      </w:pPr>
    </w:p>
    <w:sectPr w:rsidR="009A78D1" w:rsidRPr="001F3AAC">
      <w:pgSz w:w="11906" w:h="16838"/>
      <w:pgMar w:top="1440" w:right="1800" w:bottom="567" w:left="1800" w:header="570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8A7B72" w14:textId="77777777" w:rsidR="00CB340E" w:rsidRDefault="00CB340E">
      <w:r>
        <w:separator/>
      </w:r>
    </w:p>
  </w:endnote>
  <w:endnote w:type="continuationSeparator" w:id="0">
    <w:p w14:paraId="048A7B73" w14:textId="77777777" w:rsidR="00CB340E" w:rsidRDefault="00CB3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0C36B" w14:textId="77777777" w:rsidR="008B032F" w:rsidRPr="00FA7869" w:rsidRDefault="000E3FA6" w:rsidP="00550518">
    <w:pPr>
      <w:pStyle w:val="Footer"/>
      <w:pBdr>
        <w:top w:val="thinThickSmallGap" w:sz="24" w:space="6" w:color="622423"/>
      </w:pBdr>
      <w:tabs>
        <w:tab w:val="center" w:pos="4800"/>
        <w:tab w:val="right" w:pos="9600"/>
      </w:tabs>
      <w:rPr>
        <w:rFonts w:cs="Arial"/>
        <w:sz w:val="18"/>
        <w:szCs w:val="18"/>
        <w:lang w:val="es-ES"/>
      </w:rPr>
    </w:pPr>
    <w:r>
      <w:rPr>
        <w:rFonts w:cs="Arial"/>
        <w:sz w:val="18"/>
        <w:szCs w:val="18"/>
        <w:lang w:val="es-ES"/>
      </w:rPr>
      <w:t>Document Code</w:t>
    </w:r>
    <w:r w:rsidRPr="00FA7869">
      <w:rPr>
        <w:rFonts w:cs="Arial"/>
        <w:sz w:val="18"/>
        <w:szCs w:val="18"/>
        <w:lang w:val="es-ES"/>
      </w:rPr>
      <w:t xml:space="preserve">: </w:t>
    </w:r>
    <w:r>
      <w:rPr>
        <w:rFonts w:cs="Arial"/>
        <w:noProof/>
        <w:sz w:val="18"/>
        <w:szCs w:val="18"/>
        <w:lang w:val="es-ES"/>
      </w:rPr>
      <w:t>KPNWE.WI.11.HSCO.071</w:t>
    </w:r>
    <w:r>
      <w:rPr>
        <w:rFonts w:cs="Arial"/>
        <w:sz w:val="18"/>
        <w:szCs w:val="18"/>
        <w:lang w:val="es-ES"/>
      </w:rPr>
      <w:tab/>
      <w:t>Rev</w:t>
    </w:r>
    <w:r w:rsidRPr="00FA7869">
      <w:rPr>
        <w:rFonts w:cs="Arial"/>
        <w:sz w:val="18"/>
        <w:szCs w:val="18"/>
        <w:lang w:val="es-ES"/>
      </w:rPr>
      <w:t xml:space="preserve">: </w:t>
    </w:r>
    <w:bookmarkStart w:id="2" w:name="RevisionNumber"/>
    <w:r>
      <w:rPr>
        <w:rFonts w:cs="Arial"/>
        <w:noProof/>
        <w:sz w:val="18"/>
        <w:szCs w:val="18"/>
        <w:lang w:val="es-ES"/>
      </w:rPr>
      <w:t>1</w:t>
    </w:r>
    <w:r w:rsidRPr="00FA7869">
      <w:rPr>
        <w:lang w:val="es-ES"/>
      </w:rPr>
      <w:t xml:space="preserve"> </w:t>
    </w:r>
    <w:bookmarkEnd w:id="2"/>
    <w:r w:rsidRPr="00FA7869">
      <w:rPr>
        <w:lang w:val="es-ES"/>
      </w:rPr>
      <w:tab/>
    </w:r>
  </w:p>
  <w:p w14:paraId="6155AE52" w14:textId="0216D3F5" w:rsidR="008B032F" w:rsidRPr="00E848A8" w:rsidRDefault="000E3FA6" w:rsidP="00550518">
    <w:pPr>
      <w:pStyle w:val="Footer"/>
      <w:pBdr>
        <w:top w:val="thinThickSmallGap" w:sz="24" w:space="6" w:color="622423"/>
      </w:pBdr>
      <w:tabs>
        <w:tab w:val="right" w:pos="9600"/>
      </w:tabs>
      <w:rPr>
        <w:rFonts w:cs="Arial"/>
        <w:sz w:val="18"/>
        <w:szCs w:val="18"/>
        <w:lang w:val="en-US"/>
      </w:rPr>
    </w:pPr>
    <w:r>
      <w:rPr>
        <w:rFonts w:cs="Arial"/>
        <w:sz w:val="18"/>
        <w:szCs w:val="18"/>
        <w:lang w:val="fr-FR"/>
      </w:rPr>
      <w:t>Approval date</w:t>
    </w:r>
    <w:r w:rsidRPr="00C25966">
      <w:rPr>
        <w:rFonts w:cs="Arial"/>
        <w:sz w:val="18"/>
        <w:szCs w:val="18"/>
        <w:lang w:val="fr-FR"/>
      </w:rPr>
      <w:t xml:space="preserve">: </w:t>
    </w:r>
    <w:r>
      <w:rPr>
        <w:rFonts w:cs="Arial"/>
        <w:noProof/>
        <w:sz w:val="18"/>
        <w:szCs w:val="18"/>
        <w:lang w:val="fr-FR"/>
      </w:rPr>
      <w:t>06 Jul 2020</w:t>
    </w:r>
    <w:r w:rsidRPr="00C25966">
      <w:rPr>
        <w:rFonts w:cs="Arial"/>
        <w:sz w:val="18"/>
        <w:szCs w:val="18"/>
        <w:lang w:val="fr-FR"/>
      </w:rPr>
      <w:tab/>
    </w:r>
    <w:r>
      <w:rPr>
        <w:rFonts w:cs="Arial"/>
        <w:sz w:val="18"/>
        <w:szCs w:val="18"/>
        <w:lang w:val="fr-FR"/>
      </w:rPr>
      <w:t>Next Review D</w:t>
    </w:r>
    <w:r>
      <w:rPr>
        <w:rFonts w:cs="Arial"/>
        <w:sz w:val="18"/>
        <w:szCs w:val="18"/>
        <w:lang w:val="fr-FR"/>
      </w:rPr>
      <w:t xml:space="preserve">ate: </w:t>
    </w:r>
    <w:r>
      <w:rPr>
        <w:rFonts w:cs="Arial"/>
        <w:noProof/>
        <w:sz w:val="18"/>
        <w:szCs w:val="18"/>
        <w:lang w:val="fr-FR"/>
      </w:rPr>
      <w:t>06 Jul</w:t>
    </w:r>
    <w:r>
      <w:rPr>
        <w:rFonts w:cs="Arial"/>
        <w:noProof/>
        <w:sz w:val="18"/>
        <w:szCs w:val="18"/>
        <w:lang w:val="fr-FR"/>
      </w:rPr>
      <w:t xml:space="preserve"> 2023</w:t>
    </w:r>
    <w:r w:rsidRPr="00C25966">
      <w:rPr>
        <w:rFonts w:cs="Arial"/>
        <w:sz w:val="18"/>
        <w:szCs w:val="18"/>
        <w:lang w:val="fr-FR"/>
      </w:rPr>
      <w:tab/>
      <w:t xml:space="preserve">Page </w:t>
    </w:r>
    <w:r w:rsidRPr="009D67FF">
      <w:rPr>
        <w:rFonts w:cs="Arial"/>
        <w:sz w:val="18"/>
        <w:szCs w:val="18"/>
      </w:rPr>
      <w:fldChar w:fldCharType="begin"/>
    </w:r>
    <w:r w:rsidRPr="00C25966">
      <w:rPr>
        <w:rFonts w:cs="Arial"/>
        <w:sz w:val="18"/>
        <w:szCs w:val="18"/>
        <w:lang w:val="fr-FR"/>
      </w:rPr>
      <w:instrText xml:space="preserve"> PAGE </w:instrText>
    </w:r>
    <w:r w:rsidRPr="009D67FF">
      <w:rPr>
        <w:rFonts w:cs="Arial"/>
        <w:sz w:val="18"/>
        <w:szCs w:val="18"/>
      </w:rPr>
      <w:fldChar w:fldCharType="separate"/>
    </w:r>
    <w:r>
      <w:rPr>
        <w:rFonts w:cs="Arial"/>
        <w:noProof/>
        <w:sz w:val="18"/>
        <w:szCs w:val="18"/>
        <w:lang w:val="fr-FR"/>
      </w:rPr>
      <w:t>1</w:t>
    </w:r>
    <w:r w:rsidRPr="009D67FF">
      <w:rPr>
        <w:rFonts w:cs="Arial"/>
        <w:sz w:val="18"/>
        <w:szCs w:val="18"/>
      </w:rPr>
      <w:fldChar w:fldCharType="end"/>
    </w:r>
    <w:r w:rsidRPr="00C25966">
      <w:rPr>
        <w:rFonts w:cs="Arial"/>
        <w:sz w:val="18"/>
        <w:szCs w:val="18"/>
        <w:lang w:val="fr-FR"/>
      </w:rPr>
      <w:t xml:space="preserve"> of </w:t>
    </w:r>
    <w:r w:rsidRPr="009D67FF">
      <w:rPr>
        <w:rFonts w:cs="Arial"/>
        <w:sz w:val="18"/>
        <w:szCs w:val="18"/>
      </w:rPr>
      <w:fldChar w:fldCharType="begin"/>
    </w:r>
    <w:r w:rsidRPr="00C25966">
      <w:rPr>
        <w:rFonts w:cs="Arial"/>
        <w:sz w:val="18"/>
        <w:szCs w:val="18"/>
        <w:lang w:val="fr-FR"/>
      </w:rPr>
      <w:instrText xml:space="preserve"> NUMPAGES </w:instrText>
    </w:r>
    <w:r w:rsidRPr="009D67FF">
      <w:rPr>
        <w:rFonts w:cs="Arial"/>
        <w:sz w:val="18"/>
        <w:szCs w:val="18"/>
      </w:rPr>
      <w:fldChar w:fldCharType="separate"/>
    </w:r>
    <w:r>
      <w:rPr>
        <w:rFonts w:cs="Arial"/>
        <w:noProof/>
        <w:sz w:val="18"/>
        <w:szCs w:val="18"/>
        <w:lang w:val="fr-FR"/>
      </w:rPr>
      <w:t>9</w:t>
    </w:r>
    <w:r w:rsidRPr="009D67FF">
      <w:rPr>
        <w:rFonts w:cs="Arial"/>
        <w:sz w:val="18"/>
        <w:szCs w:val="18"/>
      </w:rPr>
      <w:fldChar w:fldCharType="end"/>
    </w:r>
  </w:p>
  <w:p w14:paraId="2F0D6073" w14:textId="77777777" w:rsidR="00414BF6" w:rsidRPr="00414BF6" w:rsidRDefault="000E3FA6" w:rsidP="00550518">
    <w:pPr>
      <w:pStyle w:val="Footer"/>
      <w:pBdr>
        <w:top w:val="thinThickSmallGap" w:sz="24" w:space="6" w:color="622423"/>
      </w:pBdr>
      <w:tabs>
        <w:tab w:val="right" w:pos="9600"/>
      </w:tabs>
      <w:rPr>
        <w:rFonts w:cs="Arial"/>
        <w:sz w:val="2"/>
        <w:szCs w:val="2"/>
        <w:lang w:val="en-US"/>
      </w:rPr>
    </w:pPr>
  </w:p>
  <w:p w14:paraId="2F39DB65" w14:textId="77777777" w:rsidR="005A05A8" w:rsidRPr="005A05A8" w:rsidRDefault="000E3FA6" w:rsidP="005A05A8">
    <w:pPr>
      <w:pStyle w:val="Footer"/>
      <w:pBdr>
        <w:top w:val="thinThickSmallGap" w:sz="24" w:space="6" w:color="622423"/>
      </w:pBdr>
      <w:tabs>
        <w:tab w:val="right" w:pos="9600"/>
      </w:tabs>
      <w:jc w:val="center"/>
      <w:rPr>
        <w:rFonts w:cs="Arial"/>
        <w:b/>
        <w:color w:val="FF0000"/>
        <w:sz w:val="16"/>
        <w:szCs w:val="16"/>
        <w:lang w:val="en-US"/>
      </w:rPr>
    </w:pPr>
    <w:r w:rsidRPr="005A05A8">
      <w:rPr>
        <w:rFonts w:cs="Arial"/>
        <w:b/>
        <w:color w:val="FF0000"/>
        <w:sz w:val="16"/>
        <w:szCs w:val="16"/>
        <w:shd w:val="clear" w:color="auto" w:fill="FFFFFF"/>
        <w:lang w:val="en-US"/>
      </w:rPr>
      <w:t>UNCONTROLLED DOCUMENT IF PRINTED OR STORED OUTSIDE OF PUBLISHED AREA ON FORECOURT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8A7B70" w14:textId="77777777" w:rsidR="00CB340E" w:rsidRDefault="00CB340E">
      <w:r>
        <w:separator/>
      </w:r>
    </w:p>
  </w:footnote>
  <w:footnote w:type="continuationSeparator" w:id="0">
    <w:p w14:paraId="048A7B71" w14:textId="77777777" w:rsidR="00CB340E" w:rsidRDefault="00CB34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EBAC81" w14:textId="77777777" w:rsidR="00B47929" w:rsidRDefault="000E3FA6" w:rsidP="00E91575">
    <w:pPr>
      <w:tabs>
        <w:tab w:val="left" w:pos="5529"/>
      </w:tabs>
      <w:spacing w:before="160"/>
      <w:ind w:right="2268"/>
      <w:jc w:val="center"/>
      <w:rPr>
        <w:rFonts w:ascii="Calibri" w:hAnsi="Calibri" w:cs="Arial"/>
        <w:b/>
        <w:bCs/>
        <w:sz w:val="28"/>
        <w:szCs w:val="28"/>
      </w:rPr>
    </w:pPr>
    <w:r>
      <w:rPr>
        <w:b/>
        <w:bCs/>
        <w:noProof/>
      </w:rPr>
      <w:drawing>
        <wp:anchor distT="0" distB="0" distL="114300" distR="114300" simplePos="0" relativeHeight="251659264" behindDoc="0" locked="0" layoutInCell="1" allowOverlap="1" wp14:anchorId="0808550C" wp14:editId="42B3603C">
          <wp:simplePos x="0" y="0"/>
          <wp:positionH relativeFrom="column">
            <wp:posOffset>5109210</wp:posOffset>
          </wp:positionH>
          <wp:positionV relativeFrom="paragraph">
            <wp:posOffset>-85090</wp:posOffset>
          </wp:positionV>
          <wp:extent cx="1136015" cy="523875"/>
          <wp:effectExtent l="0" t="0" r="6985" b="9525"/>
          <wp:wrapNone/>
          <wp:docPr id="4" name="Immagine 1" descr="Q8_H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Q8_H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Arial"/>
        <w:b/>
        <w:bCs/>
        <w:noProof/>
        <w:sz w:val="28"/>
        <w:szCs w:val="28"/>
      </w:rPr>
      <w:t>TSR - Hoisting and lifting</w:t>
    </w:r>
  </w:p>
  <w:p w14:paraId="0845B87E" w14:textId="77777777" w:rsidR="00113736" w:rsidRPr="003D0918" w:rsidRDefault="000E3FA6" w:rsidP="00204768">
    <w:pPr>
      <w:tabs>
        <w:tab w:val="left" w:pos="7797"/>
      </w:tabs>
      <w:spacing w:before="160"/>
      <w:ind w:right="1836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965DC"/>
    <w:multiLevelType w:val="hybridMultilevel"/>
    <w:tmpl w:val="1ED8CEDC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3B29B2"/>
    <w:multiLevelType w:val="hybridMultilevel"/>
    <w:tmpl w:val="881C39EE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AF0185"/>
    <w:multiLevelType w:val="hybridMultilevel"/>
    <w:tmpl w:val="25628B52"/>
    <w:lvl w:ilvl="0" w:tplc="4E86D40A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FC229E"/>
    <w:multiLevelType w:val="hybridMultilevel"/>
    <w:tmpl w:val="87E00C22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96D3A78"/>
    <w:multiLevelType w:val="hybridMultilevel"/>
    <w:tmpl w:val="981CD17A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AF6AC7"/>
    <w:multiLevelType w:val="hybridMultilevel"/>
    <w:tmpl w:val="96C4692C"/>
    <w:lvl w:ilvl="0" w:tplc="4F1ECB22"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ECB2F1E"/>
    <w:multiLevelType w:val="hybridMultilevel"/>
    <w:tmpl w:val="95729A48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FE03D55"/>
    <w:multiLevelType w:val="hybridMultilevel"/>
    <w:tmpl w:val="EB64FFA0"/>
    <w:lvl w:ilvl="0" w:tplc="B52E4B7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EF3EE5"/>
    <w:multiLevelType w:val="hybridMultilevel"/>
    <w:tmpl w:val="35067558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3C7B3C"/>
    <w:multiLevelType w:val="hybridMultilevel"/>
    <w:tmpl w:val="F9E0990C"/>
    <w:lvl w:ilvl="0" w:tplc="79260AF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5174FF6"/>
    <w:multiLevelType w:val="hybridMultilevel"/>
    <w:tmpl w:val="9F84FEA8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183157AA"/>
    <w:multiLevelType w:val="hybridMultilevel"/>
    <w:tmpl w:val="C8A6286A"/>
    <w:lvl w:ilvl="0" w:tplc="B14C5090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1B2C0ABC"/>
    <w:multiLevelType w:val="hybridMultilevel"/>
    <w:tmpl w:val="EB6292A2"/>
    <w:lvl w:ilvl="0" w:tplc="417EED0A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F21799A"/>
    <w:multiLevelType w:val="hybridMultilevel"/>
    <w:tmpl w:val="5944D8C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4" w15:restartNumberingAfterBreak="0">
    <w:nsid w:val="20A1715E"/>
    <w:multiLevelType w:val="hybridMultilevel"/>
    <w:tmpl w:val="0CDCA6E2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99F71D0"/>
    <w:multiLevelType w:val="hybridMultilevel"/>
    <w:tmpl w:val="03588850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D3D300D"/>
    <w:multiLevelType w:val="hybridMultilevel"/>
    <w:tmpl w:val="64EC4730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55372FE"/>
    <w:multiLevelType w:val="hybridMultilevel"/>
    <w:tmpl w:val="9F8E9E9E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35A23CF9"/>
    <w:multiLevelType w:val="hybridMultilevel"/>
    <w:tmpl w:val="DE36723A"/>
    <w:lvl w:ilvl="0" w:tplc="0813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1A47836"/>
    <w:multiLevelType w:val="hybridMultilevel"/>
    <w:tmpl w:val="FC7241AC"/>
    <w:lvl w:ilvl="0" w:tplc="0A24501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41BC094D"/>
    <w:multiLevelType w:val="hybridMultilevel"/>
    <w:tmpl w:val="E334E006"/>
    <w:lvl w:ilvl="0" w:tplc="ADA2C32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2D22D41"/>
    <w:multiLevelType w:val="hybridMultilevel"/>
    <w:tmpl w:val="9B708E86"/>
    <w:lvl w:ilvl="0" w:tplc="58DC89A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C077C1A"/>
    <w:multiLevelType w:val="hybridMultilevel"/>
    <w:tmpl w:val="1B364C0E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EE2220A">
      <w:numFmt w:val="bullet"/>
      <w:lvlText w:val=""/>
      <w:lvlJc w:val="left"/>
      <w:pPr>
        <w:ind w:left="2340" w:hanging="360"/>
      </w:pPr>
      <w:rPr>
        <w:rFonts w:ascii="Wingdings" w:eastAsia="Times New Roman" w:hAnsi="Wingdings" w:hint="default"/>
        <w:b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E8917B6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4EF25373"/>
    <w:multiLevelType w:val="hybridMultilevel"/>
    <w:tmpl w:val="794A67E6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1EA4413"/>
    <w:multiLevelType w:val="hybridMultilevel"/>
    <w:tmpl w:val="AB0090CC"/>
    <w:lvl w:ilvl="0" w:tplc="7C1CCAC0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53453B78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535B0175"/>
    <w:multiLevelType w:val="multilevel"/>
    <w:tmpl w:val="325C5C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53B352FC"/>
    <w:multiLevelType w:val="multilevel"/>
    <w:tmpl w:val="4358D38A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pStyle w:val="Heading2"/>
      <w:lvlText w:val="%1.%2."/>
      <w:lvlJc w:val="left"/>
      <w:pPr>
        <w:tabs>
          <w:tab w:val="num" w:pos="360"/>
        </w:tabs>
        <w:ind w:left="720" w:hanging="720"/>
      </w:pPr>
      <w:rPr>
        <w:rFonts w:hint="default"/>
        <w:b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360"/>
        </w:tabs>
        <w:ind w:left="1080" w:hanging="1080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360"/>
        </w:tabs>
        <w:ind w:left="1440" w:hanging="1440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tabs>
          <w:tab w:val="num" w:pos="360"/>
        </w:tabs>
        <w:ind w:left="1728" w:hanging="1728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tabs>
          <w:tab w:val="num" w:pos="360"/>
        </w:tabs>
        <w:ind w:left="2016" w:hanging="201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tabs>
          <w:tab w:val="num" w:pos="360"/>
        </w:tabs>
        <w:ind w:left="2304" w:hanging="2304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tabs>
          <w:tab w:val="num" w:pos="360"/>
        </w:tabs>
        <w:ind w:left="2592" w:hanging="2592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tabs>
          <w:tab w:val="num" w:pos="360"/>
        </w:tabs>
        <w:ind w:left="2880" w:hanging="2880"/>
      </w:pPr>
      <w:rPr>
        <w:rFonts w:hint="default"/>
      </w:rPr>
    </w:lvl>
  </w:abstractNum>
  <w:abstractNum w:abstractNumId="29" w15:restartNumberingAfterBreak="0">
    <w:nsid w:val="56A00298"/>
    <w:multiLevelType w:val="hybridMultilevel"/>
    <w:tmpl w:val="7662E940"/>
    <w:lvl w:ilvl="0" w:tplc="C32050A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95E3D08"/>
    <w:multiLevelType w:val="hybridMultilevel"/>
    <w:tmpl w:val="2542AD56"/>
    <w:lvl w:ilvl="0" w:tplc="871817D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5ABA6825"/>
    <w:multiLevelType w:val="hybridMultilevel"/>
    <w:tmpl w:val="A0E2938C"/>
    <w:lvl w:ilvl="0" w:tplc="08130017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2" w15:restartNumberingAfterBreak="0">
    <w:nsid w:val="5B081B53"/>
    <w:multiLevelType w:val="hybridMultilevel"/>
    <w:tmpl w:val="795C44BC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C882148"/>
    <w:multiLevelType w:val="hybridMultilevel"/>
    <w:tmpl w:val="E26AA660"/>
    <w:lvl w:ilvl="0" w:tplc="EC0E9618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5F4C3BBF"/>
    <w:multiLevelType w:val="hybridMultilevel"/>
    <w:tmpl w:val="BDBC4D40"/>
    <w:lvl w:ilvl="0" w:tplc="0813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60C11214"/>
    <w:multiLevelType w:val="hybridMultilevel"/>
    <w:tmpl w:val="9AD8E4D6"/>
    <w:lvl w:ilvl="0" w:tplc="95DEEB5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9262EDC"/>
    <w:multiLevelType w:val="hybridMultilevel"/>
    <w:tmpl w:val="7B5C1EA8"/>
    <w:lvl w:ilvl="0" w:tplc="FE9AFFDE">
      <w:start w:val="2"/>
      <w:numFmt w:val="bullet"/>
      <w:lvlText w:val="&gt;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924B75"/>
    <w:multiLevelType w:val="hybridMultilevel"/>
    <w:tmpl w:val="F40ACFA2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C443830"/>
    <w:multiLevelType w:val="hybridMultilevel"/>
    <w:tmpl w:val="727EC042"/>
    <w:lvl w:ilvl="0" w:tplc="5ABAED9A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6CF07A95"/>
    <w:multiLevelType w:val="hybridMultilevel"/>
    <w:tmpl w:val="2A008CCE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796F80E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hint="default"/>
      </w:rPr>
    </w:lvl>
    <w:lvl w:ilvl="3" w:tplc="C03E8BB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0F66018A">
      <w:start w:val="1"/>
      <w:numFmt w:val="bullet"/>
      <w:lvlText w:val="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0DD20F5"/>
    <w:multiLevelType w:val="hybridMultilevel"/>
    <w:tmpl w:val="D5129DB2"/>
    <w:lvl w:ilvl="0" w:tplc="08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 w15:restartNumberingAfterBreak="0">
    <w:nsid w:val="73D44A62"/>
    <w:multiLevelType w:val="hybridMultilevel"/>
    <w:tmpl w:val="B3541786"/>
    <w:lvl w:ilvl="0" w:tplc="0813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54A6432"/>
    <w:multiLevelType w:val="hybridMultilevel"/>
    <w:tmpl w:val="5B24DF2A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615EC4"/>
    <w:multiLevelType w:val="hybridMultilevel"/>
    <w:tmpl w:val="B922F462"/>
    <w:lvl w:ilvl="0" w:tplc="58DC89A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8"/>
  </w:num>
  <w:num w:numId="3">
    <w:abstractNumId w:val="42"/>
  </w:num>
  <w:num w:numId="4">
    <w:abstractNumId w:val="13"/>
  </w:num>
  <w:num w:numId="5">
    <w:abstractNumId w:val="24"/>
  </w:num>
  <w:num w:numId="6">
    <w:abstractNumId w:val="14"/>
  </w:num>
  <w:num w:numId="7">
    <w:abstractNumId w:val="4"/>
  </w:num>
  <w:num w:numId="8">
    <w:abstractNumId w:val="39"/>
  </w:num>
  <w:num w:numId="9">
    <w:abstractNumId w:val="27"/>
  </w:num>
  <w:num w:numId="10">
    <w:abstractNumId w:val="41"/>
  </w:num>
  <w:num w:numId="11">
    <w:abstractNumId w:val="22"/>
  </w:num>
  <w:num w:numId="12">
    <w:abstractNumId w:val="17"/>
  </w:num>
  <w:num w:numId="13">
    <w:abstractNumId w:val="37"/>
  </w:num>
  <w:num w:numId="14">
    <w:abstractNumId w:val="7"/>
  </w:num>
  <w:num w:numId="15">
    <w:abstractNumId w:val="6"/>
  </w:num>
  <w:num w:numId="16">
    <w:abstractNumId w:val="34"/>
  </w:num>
  <w:num w:numId="17">
    <w:abstractNumId w:val="23"/>
  </w:num>
  <w:num w:numId="18">
    <w:abstractNumId w:val="40"/>
  </w:num>
  <w:num w:numId="19">
    <w:abstractNumId w:val="2"/>
  </w:num>
  <w:num w:numId="20">
    <w:abstractNumId w:val="26"/>
  </w:num>
  <w:num w:numId="21">
    <w:abstractNumId w:val="36"/>
  </w:num>
  <w:num w:numId="22">
    <w:abstractNumId w:val="32"/>
  </w:num>
  <w:num w:numId="23">
    <w:abstractNumId w:val="31"/>
  </w:num>
  <w:num w:numId="24">
    <w:abstractNumId w:val="0"/>
  </w:num>
  <w:num w:numId="25">
    <w:abstractNumId w:val="18"/>
  </w:num>
  <w:num w:numId="26">
    <w:abstractNumId w:val="11"/>
  </w:num>
  <w:num w:numId="27">
    <w:abstractNumId w:val="3"/>
  </w:num>
  <w:num w:numId="28">
    <w:abstractNumId w:val="12"/>
  </w:num>
  <w:num w:numId="29">
    <w:abstractNumId w:val="10"/>
  </w:num>
  <w:num w:numId="30">
    <w:abstractNumId w:val="15"/>
  </w:num>
  <w:num w:numId="31">
    <w:abstractNumId w:val="29"/>
  </w:num>
  <w:num w:numId="32">
    <w:abstractNumId w:val="43"/>
  </w:num>
  <w:num w:numId="33">
    <w:abstractNumId w:val="21"/>
  </w:num>
  <w:num w:numId="34">
    <w:abstractNumId w:val="19"/>
  </w:num>
  <w:num w:numId="35">
    <w:abstractNumId w:val="25"/>
  </w:num>
  <w:num w:numId="36">
    <w:abstractNumId w:val="30"/>
  </w:num>
  <w:num w:numId="37">
    <w:abstractNumId w:val="33"/>
  </w:num>
  <w:num w:numId="38">
    <w:abstractNumId w:val="9"/>
  </w:num>
  <w:num w:numId="39">
    <w:abstractNumId w:val="38"/>
  </w:num>
  <w:num w:numId="40">
    <w:abstractNumId w:val="20"/>
  </w:num>
  <w:num w:numId="41">
    <w:abstractNumId w:val="5"/>
  </w:num>
  <w:num w:numId="42">
    <w:abstractNumId w:val="16"/>
  </w:num>
  <w:num w:numId="43">
    <w:abstractNumId w:val="35"/>
  </w:num>
  <w:num w:numId="4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A89"/>
    <w:rsid w:val="000E3FA6"/>
    <w:rsid w:val="00231419"/>
    <w:rsid w:val="002A27E9"/>
    <w:rsid w:val="002F6A89"/>
    <w:rsid w:val="00302330"/>
    <w:rsid w:val="003A251E"/>
    <w:rsid w:val="003B01E3"/>
    <w:rsid w:val="00454FA1"/>
    <w:rsid w:val="004A05DB"/>
    <w:rsid w:val="004A1CD4"/>
    <w:rsid w:val="005515D2"/>
    <w:rsid w:val="005841A0"/>
    <w:rsid w:val="00626E6A"/>
    <w:rsid w:val="00631CC5"/>
    <w:rsid w:val="0068287E"/>
    <w:rsid w:val="006C571A"/>
    <w:rsid w:val="00743A96"/>
    <w:rsid w:val="00790AC5"/>
    <w:rsid w:val="007923D8"/>
    <w:rsid w:val="008078FC"/>
    <w:rsid w:val="00810413"/>
    <w:rsid w:val="0081133B"/>
    <w:rsid w:val="00835321"/>
    <w:rsid w:val="00925842"/>
    <w:rsid w:val="0097290E"/>
    <w:rsid w:val="009A554C"/>
    <w:rsid w:val="00A668CA"/>
    <w:rsid w:val="00AA1257"/>
    <w:rsid w:val="00AD13EE"/>
    <w:rsid w:val="00AD20A8"/>
    <w:rsid w:val="00B3262B"/>
    <w:rsid w:val="00C81A39"/>
    <w:rsid w:val="00CB340E"/>
    <w:rsid w:val="00CC27A1"/>
    <w:rsid w:val="00D43E5A"/>
    <w:rsid w:val="00E07116"/>
    <w:rsid w:val="00EB7AEE"/>
    <w:rsid w:val="00F638C9"/>
    <w:rsid w:val="00F7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048A7A30"/>
  <w14:defaultImageDpi w14:val="0"/>
  <w15:docId w15:val="{91C2BDC9-BBE3-4B5C-A2F8-FB340165F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1D37"/>
    <w:rPr>
      <w:rFonts w:ascii="Arial" w:hAnsi="Arial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locked/>
    <w:pPr>
      <w:keepNext/>
      <w:numPr>
        <w:numId w:val="44"/>
      </w:numPr>
      <w:spacing w:before="360" w:after="120" w:line="300" w:lineRule="exact"/>
      <w:outlineLvl w:val="0"/>
    </w:pPr>
    <w:rPr>
      <w:rFonts w:cs="Arial"/>
      <w:b/>
      <w:bCs/>
      <w:sz w:val="24"/>
      <w:szCs w:val="3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locked/>
    <w:pPr>
      <w:keepNext/>
      <w:numPr>
        <w:ilvl w:val="1"/>
        <w:numId w:val="44"/>
      </w:numPr>
      <w:tabs>
        <w:tab w:val="left" w:pos="576"/>
      </w:tabs>
      <w:spacing w:after="120" w:line="300" w:lineRule="exact"/>
      <w:outlineLvl w:val="1"/>
    </w:pPr>
    <w:rPr>
      <w:rFonts w:cs="Arial"/>
      <w:b/>
      <w:bCs/>
      <w:iCs/>
      <w:szCs w:val="28"/>
      <w:lang w:val="en-US" w:eastAsia="en-US"/>
    </w:rPr>
  </w:style>
  <w:style w:type="paragraph" w:styleId="Heading3">
    <w:name w:val="heading 3"/>
    <w:basedOn w:val="Normal"/>
    <w:next w:val="Normal"/>
    <w:link w:val="Heading3Char"/>
    <w:qFormat/>
    <w:locked/>
    <w:pPr>
      <w:keepNext/>
      <w:numPr>
        <w:ilvl w:val="2"/>
        <w:numId w:val="44"/>
      </w:numPr>
      <w:spacing w:after="120" w:line="300" w:lineRule="exact"/>
      <w:outlineLvl w:val="2"/>
    </w:pPr>
    <w:rPr>
      <w:rFonts w:cs="Arial"/>
      <w:b/>
      <w:bCs/>
      <w:sz w:val="24"/>
      <w:szCs w:val="26"/>
      <w:lang w:val="en-US" w:eastAsia="en-US"/>
    </w:rPr>
  </w:style>
  <w:style w:type="paragraph" w:styleId="Heading4">
    <w:name w:val="heading 4"/>
    <w:basedOn w:val="Normal"/>
    <w:next w:val="Normal"/>
    <w:link w:val="Heading4Char"/>
    <w:qFormat/>
    <w:locked/>
    <w:pPr>
      <w:keepNext/>
      <w:numPr>
        <w:ilvl w:val="3"/>
        <w:numId w:val="44"/>
      </w:numPr>
      <w:spacing w:before="240" w:after="60"/>
      <w:outlineLvl w:val="3"/>
    </w:pPr>
    <w:rPr>
      <w:rFonts w:ascii="Times New Roman" w:hAnsi="Times New Roman"/>
      <w:b/>
      <w:bCs/>
      <w:sz w:val="28"/>
      <w:szCs w:val="28"/>
      <w:lang w:val="en-US" w:eastAsia="en-US"/>
    </w:rPr>
  </w:style>
  <w:style w:type="paragraph" w:styleId="Heading5">
    <w:name w:val="heading 5"/>
    <w:basedOn w:val="Normal"/>
    <w:next w:val="Normal"/>
    <w:link w:val="Heading5Char"/>
    <w:qFormat/>
    <w:locked/>
    <w:pPr>
      <w:numPr>
        <w:ilvl w:val="4"/>
        <w:numId w:val="44"/>
      </w:numPr>
      <w:spacing w:before="240" w:after="60"/>
      <w:outlineLvl w:val="4"/>
    </w:pPr>
    <w:rPr>
      <w:rFonts w:ascii="Times New Roman" w:hAnsi="Times New Roman"/>
      <w:b/>
      <w:bCs/>
      <w:i/>
      <w:iCs/>
      <w:sz w:val="26"/>
      <w:szCs w:val="26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locked/>
    <w:pPr>
      <w:numPr>
        <w:ilvl w:val="5"/>
        <w:numId w:val="44"/>
      </w:numPr>
      <w:spacing w:before="240" w:after="60"/>
      <w:outlineLvl w:val="5"/>
    </w:pPr>
    <w:rPr>
      <w:rFonts w:ascii="Times New Roman" w:hAnsi="Times New Roman"/>
      <w:b/>
      <w:bCs/>
      <w:lang w:val="en-US" w:eastAsia="en-US"/>
    </w:rPr>
  </w:style>
  <w:style w:type="paragraph" w:styleId="Heading7">
    <w:name w:val="heading 7"/>
    <w:basedOn w:val="Normal"/>
    <w:next w:val="Normal"/>
    <w:link w:val="Heading7Char"/>
    <w:qFormat/>
    <w:locked/>
    <w:pPr>
      <w:numPr>
        <w:ilvl w:val="6"/>
        <w:numId w:val="44"/>
      </w:numPr>
      <w:spacing w:before="240" w:after="60"/>
      <w:outlineLvl w:val="6"/>
    </w:pPr>
    <w:rPr>
      <w:rFonts w:ascii="Times New Roman" w:hAnsi="Times New Roman"/>
      <w:sz w:val="24"/>
      <w:szCs w:val="24"/>
      <w:lang w:val="en-US" w:eastAsia="en-US"/>
    </w:rPr>
  </w:style>
  <w:style w:type="paragraph" w:styleId="Heading8">
    <w:name w:val="heading 8"/>
    <w:basedOn w:val="Normal"/>
    <w:next w:val="Normal"/>
    <w:link w:val="Heading8Char"/>
    <w:qFormat/>
    <w:locked/>
    <w:pPr>
      <w:numPr>
        <w:ilvl w:val="7"/>
        <w:numId w:val="44"/>
      </w:numPr>
      <w:spacing w:before="240" w:after="60"/>
      <w:outlineLvl w:val="7"/>
    </w:pPr>
    <w:rPr>
      <w:rFonts w:ascii="Times New Roman" w:hAnsi="Times New Roman"/>
      <w:i/>
      <w:iCs/>
      <w:sz w:val="24"/>
      <w:szCs w:val="24"/>
      <w:lang w:val="en-US" w:eastAsia="en-US"/>
    </w:rPr>
  </w:style>
  <w:style w:type="paragraph" w:styleId="Heading9">
    <w:name w:val="heading 9"/>
    <w:basedOn w:val="Normal"/>
    <w:next w:val="Normal"/>
    <w:link w:val="Heading9Char"/>
    <w:qFormat/>
    <w:locked/>
    <w:pPr>
      <w:numPr>
        <w:ilvl w:val="8"/>
        <w:numId w:val="44"/>
      </w:numPr>
      <w:spacing w:before="240" w:after="60"/>
      <w:outlineLvl w:val="8"/>
    </w:pPr>
    <w:rPr>
      <w:rFonts w:cs="Arial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CC1D3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locked/>
    <w:rPr>
      <w:rFonts w:ascii="Arial" w:hAnsi="Arial" w:cs="Times New Roman"/>
    </w:rPr>
  </w:style>
  <w:style w:type="paragraph" w:styleId="Footer">
    <w:name w:val="footer"/>
    <w:basedOn w:val="Normal"/>
    <w:link w:val="FooterChar"/>
    <w:uiPriority w:val="99"/>
    <w:rsid w:val="00CC1D37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locked/>
    <w:rPr>
      <w:rFonts w:ascii="Arial" w:hAnsi="Arial" w:cs="Times New Roman"/>
    </w:rPr>
  </w:style>
  <w:style w:type="character" w:styleId="PageNumber">
    <w:name w:val="page number"/>
    <w:uiPriority w:val="99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CC1D37"/>
    <w:pPr>
      <w:ind w:left="1620"/>
    </w:pPr>
    <w:rPr>
      <w:rFonts w:ascii="Times New Roman" w:hAnsi="Times New Roman"/>
      <w:sz w:val="24"/>
      <w:szCs w:val="24"/>
      <w:lang w:eastAsia="en-US"/>
    </w:rPr>
  </w:style>
  <w:style w:type="character" w:customStyle="1" w:styleId="BodyTextIndentChar">
    <w:name w:val="Body Text Indent Char"/>
    <w:link w:val="BodyTextIndent"/>
    <w:uiPriority w:val="99"/>
    <w:semiHidden/>
    <w:locked/>
    <w:rPr>
      <w:rFonts w:ascii="Arial" w:hAnsi="Arial"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CC1D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ahoma" w:hAnsi="Tahoma" w:cs="Tahoma"/>
      <w:sz w:val="16"/>
      <w:szCs w:val="16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character" w:customStyle="1" w:styleId="Heading1Char">
    <w:name w:val="Heading 1 Char"/>
    <w:basedOn w:val="DefaultParagraphFont"/>
    <w:link w:val="Heading1"/>
    <w:rPr>
      <w:rFonts w:ascii="Arial" w:hAnsi="Arial" w:cs="Arial"/>
      <w:b/>
      <w:bCs/>
      <w:sz w:val="24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Pr>
      <w:rFonts w:ascii="Arial" w:hAnsi="Arial" w:cs="Arial"/>
      <w:b/>
      <w:bCs/>
      <w:iCs/>
      <w:sz w:val="22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Pr>
      <w:rFonts w:ascii="Arial" w:hAnsi="Arial" w:cs="Arial"/>
      <w:b/>
      <w:bCs/>
      <w:sz w:val="24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rPr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rPr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rPr>
      <w:b/>
      <w:bCs/>
      <w:sz w:val="22"/>
      <w:szCs w:val="22"/>
      <w:lang w:val="en-US" w:eastAsia="en-US"/>
    </w:rPr>
  </w:style>
  <w:style w:type="character" w:customStyle="1" w:styleId="Heading7Char">
    <w:name w:val="Heading 7 Char"/>
    <w:basedOn w:val="DefaultParagraphFont"/>
    <w:link w:val="Heading7"/>
    <w:rPr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rPr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rPr>
      <w:rFonts w:ascii="Arial" w:hAnsi="Arial" w:cs="Arial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78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www.google.com/url?sa=i&amp;url=https%3A%2F%2Fwww.abus-kraansystemen.nl%2Fservice%2Ftraining-veilig-hijsen&amp;psig=AOvVaw1HyhT3UE-G2KU791HfGvhi&amp;ust=1586352502245000&amp;source=images&amp;cd=vfe&amp;ved=0CAIQjRxqFwoTCOjBzN211ugCFQAAAAAdAAAAABAE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hyperlink" Target="https://www.google.com/url?sa=i&amp;url=https%3A%2F%2Fnl.aliexpress.com%2Fi%2F32842939101.html&amp;psig=AOvVaw2ebj3aKOUiE0c9t2omkaxI&amp;ust=1586352972044000&amp;source=images&amp;cd=vfe&amp;ved=0CAIQjRxqFwoTCIjRzL231ugCFQAAAAAdAAAAABAF" TargetMode="External"/><Relationship Id="rId30" Type="http://schemas.openxmlformats.org/officeDocument/2006/relationships/oleObject" Target="embeddings/Microsoft_Visio_2003-2010_Drawing.vsd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Document_x0020_Type xmlns="0344af80-88ed-49c6-8710-a509718edc8d">Work Instructions</Document_x0020_Type>
    <Department xmlns="0344af80-88ed-49c6-8710-a509718edc8d">HSSE Contractors Management</Department>
    <Section xmlns="0344af80-88ed-49c6-8710-a509718edc8d">11</Section>
    <Vers_x002e_ xmlns="0344af80-88ed-49c6-8710-a509718edc8d">1</Vers_x002e_>
    <PublishingExpirationDate xmlns="http://schemas.microsoft.com/sharepoint/v3" xsi:nil="true"/>
    <PublishingStartDate xmlns="http://schemas.microsoft.com/sharepoint/v3" xsi:nil="true"/>
    <Operating_x0020_unit xmlns="0344af80-88ed-49c6-8710-a509718edc8d">Kuwait Petroleum North West Europe</Operating_x0020_unit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Description="Create a new document." ma:contentTypeID="0x0101004BA598824BA31E4A902484AFA9A28DCF" ma:contentTypeName="Document" ma:contentTypeScope="" ma:contentTypeVersion="6" ma:versionID="43bce6c02cfbc4d1493a2d9bd088ef5c">
  <xsd:schema xmlns:xsd="http://www.w3.org/2001/XMLSchema" xmlns:ns1="http://schemas.microsoft.com/sharepoint/v3" xmlns:ns2="0344af80-88ed-49c6-8710-a509718edc8d" xmlns:p="http://schemas.microsoft.com/office/2006/metadata/properties" xmlns:xs="http://www.w3.org/2001/XMLSchema" ma:fieldsID="926f3d5acf7bd50e97b514d00ceb5c33" ma:root="true" ns1:_="" ns2:_="" targetNamespace="http://schemas.microsoft.com/office/2006/metadata/properties">
    <xsd:import namespace="http://schemas.microsoft.com/sharepoint/v3"/>
    <xsd:import namespace="0344af80-88ed-49c6-8710-a509718edc8d"/>
    <xsd:element name="properties">
      <xsd:complexType>
        <xsd:sequence>
          <xsd:element name="documentManagement">
            <xsd:complexType>
              <xsd:all>
                <xsd:element minOccurs="0" ref="ns1:PublishingStartDate"/>
                <xsd:element minOccurs="0" ref="ns1:PublishingExpirationDate"/>
                <xsd:element minOccurs="0" ref="ns2:Operating_x0020_unit"/>
                <xsd:element minOccurs="0" ref="ns2:Department"/>
                <xsd:element minOccurs="0" ref="ns2:Section"/>
                <xsd:element minOccurs="0" ref="ns2:Document_x0020_Type"/>
                <xsd:element minOccurs="0" ref="ns2:Vers_x002e_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http://schemas.microsoft.com/sharepoint/v3">
    <xsd:import namespace="http://schemas.microsoft.com/office/2006/documentManagement/types"/>
    <xsd:import namespace="http://schemas.microsoft.com/office/infopath/2007/PartnerControls"/>
    <xsd:element ma:description="" ma:displayName="Scheduling Start Date" ma:hidden="true" ma:index="8" ma:internalName="PublishingStartDate" name="PublishingStartDate" nillable="true">
      <xsd:simpleType>
        <xsd:restriction base="dms:Unknown"/>
      </xsd:simpleType>
    </xsd:element>
    <xsd:element ma:description="" ma:displayName="Scheduling End Date" ma:hidden="true" ma:index="9" ma:internalName="PublishingExpirationDate" name="PublishingExpirationDate" nillable="true">
      <xsd:simpleType>
        <xsd:restriction base="dms:Unknown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0344af80-88ed-49c6-8710-a509718edc8d">
    <xsd:import namespace="http://schemas.microsoft.com/office/2006/documentManagement/types"/>
    <xsd:import namespace="http://schemas.microsoft.com/office/infopath/2007/PartnerControls"/>
    <xsd:element ma:default="Kuwait Petroleum International (Corporate)" ma:displayName="Operating Units" ma:format="Dropdown" ma:index="10" ma:internalName="Operating_x0020_unit" name="Operating_x0020_unit" nillable="true">
      <xsd:simpleType>
        <xsd:restriction base="dms:Choice">
          <xsd:enumeration value="Kuwait Petroleum International (Corporate)"/>
          <xsd:enumeration value="Kuwait Petroleum International Head Office"/>
          <xsd:enumeration value="Kuwait Petroleum Italy"/>
          <xsd:enumeration value="Kuwait Petroleum North West Europe"/>
          <xsd:enumeration value="Kuwait Petroleum International Aviation Company Ltd."/>
          <xsd:enumeration value="Kuwait Petroleum Spain"/>
          <xsd:enumeration value="Kuwait Petroleum Research &amp; Technology"/>
          <xsd:enumeration value="Q8 Oils"/>
          <xsd:enumeration value="Global Cards Business"/>
        </xsd:restriction>
      </xsd:simpleType>
    </xsd:element>
    <xsd:element ma:displayName="Departments" ma:index="11" ma:internalName="Department" name="Department" nillable="true">
      <xsd:simpleType>
        <xsd:restriction base="dms:Text">
          <xsd:maxLength value="255"/>
        </xsd:restriction>
      </xsd:simpleType>
    </xsd:element>
    <xsd:element ma:displayName="Sections" ma:index="12" ma:internalName="Section" name="Section" nillable="true">
      <xsd:simpleType>
        <xsd:restriction base="dms:Text">
          <xsd:maxLength value="255"/>
        </xsd:restriction>
      </xsd:simpleType>
    </xsd:element>
    <xsd:element ma:default="Policy" ma:displayName="Document Type" ma:format="Dropdown" ma:index="13" ma:internalName="Document_x0020_Type" name="Document_x0020_Type" nillable="true">
      <xsd:simpleType>
        <xsd:restriction base="dms:Choice">
          <xsd:enumeration value="Policy"/>
          <xsd:enumeration value="Manual"/>
          <xsd:enumeration value="Procedure"/>
          <xsd:enumeration value="Work Instructions"/>
          <xsd:enumeration value="Guideline"/>
          <xsd:enumeration value="Annex"/>
          <xsd:enumeration value="Form"/>
          <xsd:enumeration value="Attachment"/>
          <xsd:enumeration value="External Document"/>
        </xsd:restriction>
      </xsd:simpleType>
    </xsd:element>
    <xsd:element ma:decimals="0" ma:description="Document version" ma:displayName="Vers." ma:index="14" ma:internalName="Vers_x002e_" name="Vers_x002e_" nillable="true">
      <xsd:simpleType>
        <xsd:restriction base="dms:Number"/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Content Type" ma:index="0" maxOccurs="1" minOccurs="0" name="contentType" type="xsd:string"/>
        <xsd:element ma:displayName="Title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26AE1F7-E334-465E-84D9-970FDB74AF90}">
  <ds:schemaRefs>
    <ds:schemaRef ds:uri="http://purl.org/dc/terms/"/>
    <ds:schemaRef ds:uri="http://schemas.openxmlformats.org/package/2006/metadata/core-properties"/>
    <ds:schemaRef ds:uri="0344af80-88ed-49c6-8710-a509718edc8d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microsoft.com/sharepoint/v3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73F509D8-3C79-4CD4-825C-A93B1F81DE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sharepoint/v3"/>
    <ds:schemaRef ds:uri="0344af80-88ed-49c6-8710-a509718edc8d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D06446-03B4-4508-919B-C970EA7F3A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1666</Words>
  <Characters>9497</Characters>
  <Application>Microsoft Office Word</Application>
  <DocSecurity>4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TSR - Hoisting and lifting</vt:lpstr>
    </vt:vector>
  </TitlesOfParts>
  <Company>Kuwait Petroleum North West Europe</Company>
  <LinksUpToDate>false</LinksUpToDate>
  <CharactersWithSpaces>11141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TSR - Hoisting and lifting</dc:title>
  <dc:creator>panimmen</dc:creator>
  <cp:lastModifiedBy>An Cornelis</cp:lastModifiedBy>
  <cp:revision>2</cp:revision>
  <cp:lastPrinted>2015-08-25T06:14:00Z</cp:lastPrinted>
  <dcterms:created xsi:type="dcterms:W3CDTF">2020-07-13T11:03:00Z</dcterms:created>
  <dcterms:modified xsi:type="dcterms:W3CDTF">2020-07-13T11:03:00Z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0x0101004BA598824BA31E4A902484AFA9A28DCF</vt:lpwstr>
  </property>
  <property fmtid="{D5CDD505-2E9C-101B-9397-08002B2CF9AE}" pid="3" name="_CopySource">
    <vt:lpwstr>KPNWE.WI.11.HSCO.071.docx</vt:lpwstr>
  </property>
</Properties>
</file>