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B20DC" w14:textId="77777777" w:rsidR="006274E5" w:rsidRPr="00171AC9" w:rsidRDefault="00171AC9" w:rsidP="00171AC9">
      <w:pPr>
        <w:autoSpaceDE w:val="0"/>
        <w:autoSpaceDN w:val="0"/>
        <w:adjustRightInd w:val="0"/>
        <w:spacing w:after="0"/>
        <w:rPr>
          <w:rFonts w:ascii="Arial" w:hAnsi="Arial" w:cs="Arial"/>
          <w:sz w:val="12"/>
          <w:szCs w:val="24"/>
          <w:lang w:val="nl-BE"/>
        </w:rPr>
      </w:pPr>
      <w:bookmarkStart w:id="0" w:name="_GoBack"/>
      <w:bookmarkEnd w:id="0"/>
      <w:r>
        <w:rPr>
          <w:rFonts w:ascii="Arial" w:hAnsi="Arial" w:cs="Arial"/>
          <w:sz w:val="12"/>
          <w:szCs w:val="24"/>
          <w:lang w:val="nl-BE"/>
        </w:rPr>
        <w:t xml:space="preserve"> </w:t>
      </w: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427"/>
      </w:tblGrid>
      <w:tr w:rsidR="006274E5" w:rsidRPr="00171AC9" w14:paraId="65DDE505" w14:textId="77777777" w:rsidTr="00ED3345">
        <w:tc>
          <w:tcPr>
            <w:tcW w:w="9427" w:type="dxa"/>
            <w:tcBorders>
              <w:top w:val="single" w:sz="18" w:space="0" w:color="auto"/>
            </w:tcBorders>
          </w:tcPr>
          <w:p w14:paraId="2378A1A4" w14:textId="77777777" w:rsidR="006274E5" w:rsidRPr="00171AC9" w:rsidRDefault="00E914EF" w:rsidP="00870378">
            <w:pPr>
              <w:numPr>
                <w:ilvl w:val="0"/>
                <w:numId w:val="2"/>
              </w:numPr>
              <w:autoSpaceDE w:val="0"/>
              <w:autoSpaceDN w:val="0"/>
              <w:adjustRightInd w:val="0"/>
              <w:spacing w:before="120" w:after="0" w:line="240" w:lineRule="auto"/>
              <w:ind w:left="425" w:hanging="357"/>
              <w:rPr>
                <w:rFonts w:ascii="Arial" w:hAnsi="Arial" w:cs="Arial"/>
                <w:b/>
                <w:szCs w:val="24"/>
              </w:rPr>
            </w:pPr>
            <w:r w:rsidRPr="00415015">
              <w:rPr>
                <w:rFonts w:ascii="Arial" w:hAnsi="Arial" w:cs="Arial"/>
                <w:b/>
                <w:sz w:val="24"/>
                <w:szCs w:val="24"/>
              </w:rPr>
              <w:t>EINLEITUNG</w:t>
            </w:r>
            <w:r w:rsidR="001979CF" w:rsidRPr="00171AC9">
              <w:rPr>
                <w:rFonts w:ascii="Arial" w:hAnsi="Arial" w:cs="Arial"/>
                <w:b/>
                <w:sz w:val="24"/>
                <w:szCs w:val="24"/>
              </w:rPr>
              <w:t xml:space="preserve"> </w:t>
            </w:r>
            <w:r w:rsidR="00CF3D07">
              <w:rPr>
                <w:rFonts w:ascii="Arial" w:hAnsi="Arial" w:cs="Arial"/>
                <w:b/>
                <w:sz w:val="24"/>
                <w:szCs w:val="24"/>
              </w:rPr>
              <w:t>HUB- &amp;</w:t>
            </w:r>
            <w:r w:rsidR="001979CF" w:rsidRPr="00171AC9">
              <w:rPr>
                <w:rFonts w:ascii="Arial" w:hAnsi="Arial" w:cs="Arial"/>
                <w:b/>
                <w:sz w:val="24"/>
                <w:szCs w:val="24"/>
              </w:rPr>
              <w:t>HEBEARBEITEN</w:t>
            </w:r>
          </w:p>
        </w:tc>
      </w:tr>
      <w:tr w:rsidR="006274E5" w:rsidRPr="00171AC9" w14:paraId="2029D1C3" w14:textId="77777777" w:rsidTr="00ED3345">
        <w:tc>
          <w:tcPr>
            <w:tcW w:w="9427" w:type="dxa"/>
            <w:tcBorders>
              <w:bottom w:val="single" w:sz="18" w:space="0" w:color="auto"/>
            </w:tcBorders>
          </w:tcPr>
          <w:p w14:paraId="0CA7E5DC" w14:textId="77777777" w:rsidR="006274E5" w:rsidRPr="00171AC9" w:rsidRDefault="001979CF" w:rsidP="00870378">
            <w:pPr>
              <w:autoSpaceDE w:val="0"/>
              <w:autoSpaceDN w:val="0"/>
              <w:adjustRightInd w:val="0"/>
              <w:spacing w:before="120" w:after="120" w:line="281" w:lineRule="auto"/>
              <w:rPr>
                <w:rFonts w:ascii="Arial" w:hAnsi="Arial" w:cs="Arial"/>
                <w:sz w:val="20"/>
                <w:szCs w:val="24"/>
              </w:rPr>
            </w:pPr>
            <w:r w:rsidRPr="00171AC9">
              <w:rPr>
                <w:rFonts w:ascii="Arial" w:hAnsi="Arial" w:cs="Arial"/>
                <w:sz w:val="20"/>
                <w:szCs w:val="24"/>
              </w:rPr>
              <w:t>Heben gehör</w:t>
            </w:r>
            <w:r w:rsidR="00A67C32">
              <w:rPr>
                <w:rFonts w:ascii="Arial" w:hAnsi="Arial" w:cs="Arial"/>
                <w:sz w:val="20"/>
                <w:szCs w:val="24"/>
              </w:rPr>
              <w:t>t</w:t>
            </w:r>
            <w:r w:rsidRPr="00171AC9">
              <w:rPr>
                <w:rFonts w:ascii="Arial" w:hAnsi="Arial" w:cs="Arial"/>
                <w:sz w:val="20"/>
                <w:szCs w:val="24"/>
              </w:rPr>
              <w:t xml:space="preserve"> zu den risikoreichsten Arbeiten. Dabei geht es stets darum, schwere Lasten mit schwerem Material zu bewegen, oft sogar unter schwierigen Bedingungen. Dies erfordert daher eine gute Einschätzung der Risiken, die Kenntnis und Auswahl der richtigen Materialien und die Anwendung der richtigen Techniken.</w:t>
            </w:r>
          </w:p>
        </w:tc>
      </w:tr>
    </w:tbl>
    <w:p w14:paraId="7F60D916" w14:textId="77777777" w:rsidR="006274E5" w:rsidRPr="00171AC9" w:rsidRDefault="006274E5" w:rsidP="00171AC9">
      <w:pPr>
        <w:autoSpaceDE w:val="0"/>
        <w:autoSpaceDN w:val="0"/>
        <w:adjustRightInd w:val="0"/>
        <w:spacing w:after="0"/>
        <w:rPr>
          <w:rFonts w:ascii="Arial" w:hAnsi="Arial" w:cs="Arial"/>
          <w:sz w:val="20"/>
          <w:szCs w:val="24"/>
        </w:rPr>
      </w:pP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5495"/>
        <w:gridCol w:w="3932"/>
      </w:tblGrid>
      <w:tr w:rsidR="006274E5" w:rsidRPr="00171AC9" w14:paraId="46EBBCE0" w14:textId="77777777" w:rsidTr="00ED3345">
        <w:tc>
          <w:tcPr>
            <w:tcW w:w="9427" w:type="dxa"/>
            <w:gridSpan w:val="2"/>
            <w:tcBorders>
              <w:top w:val="single" w:sz="18" w:space="0" w:color="auto"/>
            </w:tcBorders>
          </w:tcPr>
          <w:p w14:paraId="41752A7C" w14:textId="77777777" w:rsidR="006274E5" w:rsidRPr="00171AC9" w:rsidRDefault="00E914EF" w:rsidP="00870378">
            <w:pPr>
              <w:numPr>
                <w:ilvl w:val="0"/>
                <w:numId w:val="2"/>
              </w:numPr>
              <w:autoSpaceDE w:val="0"/>
              <w:autoSpaceDN w:val="0"/>
              <w:adjustRightInd w:val="0"/>
              <w:spacing w:before="120" w:after="120" w:line="240" w:lineRule="auto"/>
              <w:ind w:left="425" w:hanging="357"/>
              <w:rPr>
                <w:rFonts w:ascii="Arial" w:hAnsi="Arial" w:cs="Arial"/>
                <w:b/>
                <w:szCs w:val="24"/>
              </w:rPr>
            </w:pPr>
            <w:r w:rsidRPr="00415015">
              <w:rPr>
                <w:rFonts w:ascii="Arial" w:hAnsi="Arial" w:cs="Arial"/>
                <w:b/>
                <w:sz w:val="24"/>
                <w:szCs w:val="24"/>
              </w:rPr>
              <w:t>ERKLÄRUNG</w:t>
            </w:r>
            <w:r w:rsidR="001979CF" w:rsidRPr="00171AC9">
              <w:rPr>
                <w:rFonts w:ascii="Arial" w:hAnsi="Arial" w:cs="Arial"/>
                <w:b/>
                <w:sz w:val="24"/>
                <w:szCs w:val="24"/>
              </w:rPr>
              <w:t xml:space="preserve"> &amp; RISIKEN</w:t>
            </w:r>
          </w:p>
        </w:tc>
      </w:tr>
      <w:tr w:rsidR="006274E5" w:rsidRPr="00171AC9" w14:paraId="7650EA87" w14:textId="77777777" w:rsidTr="00ED3345">
        <w:tc>
          <w:tcPr>
            <w:tcW w:w="5495" w:type="dxa"/>
            <w:tcBorders>
              <w:right w:val="nil"/>
            </w:tcBorders>
          </w:tcPr>
          <w:p w14:paraId="5CB9B171" w14:textId="77777777" w:rsidR="006274E5" w:rsidRPr="00171AC9" w:rsidRDefault="001979CF" w:rsidP="00FB53D9">
            <w:pPr>
              <w:numPr>
                <w:ilvl w:val="0"/>
                <w:numId w:val="3"/>
              </w:numPr>
              <w:autoSpaceDE w:val="0"/>
              <w:autoSpaceDN w:val="0"/>
              <w:adjustRightInd w:val="0"/>
              <w:spacing w:after="0" w:line="240" w:lineRule="auto"/>
              <w:rPr>
                <w:rFonts w:ascii="Arial" w:hAnsi="Arial" w:cs="Arial"/>
                <w:sz w:val="20"/>
                <w:szCs w:val="24"/>
                <w:lang w:val="nl-BE"/>
              </w:rPr>
            </w:pPr>
            <w:r w:rsidRPr="00171AC9">
              <w:rPr>
                <w:rFonts w:ascii="Arial" w:hAnsi="Arial" w:cs="Arial"/>
                <w:b/>
                <w:sz w:val="20"/>
                <w:szCs w:val="24"/>
              </w:rPr>
              <w:t>Definitionen:</w:t>
            </w:r>
          </w:p>
          <w:p w14:paraId="5AD9349C" w14:textId="77777777" w:rsidR="006274E5" w:rsidRPr="00171AC9" w:rsidRDefault="001979CF" w:rsidP="00CF3D07">
            <w:pPr>
              <w:tabs>
                <w:tab w:val="left" w:pos="2410"/>
              </w:tabs>
              <w:autoSpaceDE w:val="0"/>
              <w:autoSpaceDN w:val="0"/>
              <w:adjustRightInd w:val="0"/>
              <w:spacing w:before="60" w:after="0" w:line="281" w:lineRule="auto"/>
              <w:ind w:left="1843" w:hanging="1486"/>
              <w:rPr>
                <w:rFonts w:ascii="Arial" w:hAnsi="Arial" w:cs="Arial"/>
                <w:szCs w:val="24"/>
              </w:rPr>
            </w:pPr>
            <w:r w:rsidRPr="00171AC9">
              <w:rPr>
                <w:rFonts w:ascii="Arial" w:hAnsi="Arial" w:cs="Arial"/>
                <w:sz w:val="20"/>
                <w:szCs w:val="24"/>
              </w:rPr>
              <w:t>H</w:t>
            </w:r>
            <w:r w:rsidR="00CF3D07">
              <w:rPr>
                <w:rFonts w:ascii="Arial" w:hAnsi="Arial" w:cs="Arial"/>
                <w:sz w:val="20"/>
                <w:szCs w:val="24"/>
              </w:rPr>
              <w:t>u</w:t>
            </w:r>
            <w:r w:rsidRPr="00171AC9">
              <w:rPr>
                <w:rFonts w:ascii="Arial" w:hAnsi="Arial" w:cs="Arial"/>
                <w:sz w:val="20"/>
                <w:szCs w:val="24"/>
              </w:rPr>
              <w:t>b</w:t>
            </w:r>
            <w:r w:rsidR="005451E3">
              <w:rPr>
                <w:rFonts w:ascii="Arial" w:hAnsi="Arial" w:cs="Arial"/>
                <w:sz w:val="20"/>
                <w:szCs w:val="24"/>
              </w:rPr>
              <w:t>-</w:t>
            </w:r>
            <w:r w:rsidRPr="00171AC9">
              <w:rPr>
                <w:rFonts w:ascii="Arial" w:hAnsi="Arial" w:cs="Arial"/>
                <w:sz w:val="20"/>
                <w:szCs w:val="24"/>
              </w:rPr>
              <w:t xml:space="preserve"> und </w:t>
            </w:r>
            <w:r w:rsidR="00F435E0">
              <w:rPr>
                <w:rFonts w:ascii="Arial" w:hAnsi="Arial" w:cs="Arial"/>
                <w:sz w:val="20"/>
                <w:szCs w:val="24"/>
              </w:rPr>
              <w:t>H</w:t>
            </w:r>
            <w:r w:rsidR="00CF3D07">
              <w:rPr>
                <w:rFonts w:ascii="Arial" w:hAnsi="Arial" w:cs="Arial"/>
                <w:sz w:val="20"/>
                <w:szCs w:val="24"/>
              </w:rPr>
              <w:t>e</w:t>
            </w:r>
            <w:r w:rsidR="005451E3">
              <w:rPr>
                <w:rFonts w:ascii="Arial" w:hAnsi="Arial" w:cs="Arial"/>
                <w:sz w:val="20"/>
                <w:szCs w:val="24"/>
              </w:rPr>
              <w:t>b</w:t>
            </w:r>
            <w:r w:rsidR="00CF3D07">
              <w:rPr>
                <w:rFonts w:ascii="Arial" w:hAnsi="Arial" w:cs="Arial"/>
                <w:sz w:val="20"/>
                <w:szCs w:val="24"/>
              </w:rPr>
              <w:t>e</w:t>
            </w:r>
            <w:r w:rsidR="005451E3">
              <w:rPr>
                <w:rFonts w:ascii="Arial" w:hAnsi="Arial" w:cs="Arial"/>
                <w:sz w:val="20"/>
                <w:szCs w:val="24"/>
              </w:rPr>
              <w:t>werke</w:t>
            </w:r>
            <w:r w:rsidR="00F435E0">
              <w:rPr>
                <w:rFonts w:ascii="Arial" w:hAnsi="Arial" w:cs="Arial"/>
                <w:sz w:val="20"/>
                <w:szCs w:val="24"/>
              </w:rPr>
              <w:t>:</w:t>
            </w:r>
            <w:r w:rsidR="00F435E0">
              <w:rPr>
                <w:rFonts w:ascii="Arial" w:hAnsi="Arial" w:cs="Arial"/>
                <w:sz w:val="20"/>
                <w:szCs w:val="24"/>
              </w:rPr>
              <w:tab/>
            </w:r>
            <w:r w:rsidRPr="00171AC9">
              <w:rPr>
                <w:rFonts w:ascii="Arial" w:hAnsi="Arial" w:cs="Arial"/>
                <w:sz w:val="20"/>
                <w:szCs w:val="24"/>
              </w:rPr>
              <w:t xml:space="preserve">vertikales Transportieren </w:t>
            </w:r>
            <w:r w:rsidR="00F435E0">
              <w:rPr>
                <w:rFonts w:ascii="Arial" w:hAnsi="Arial" w:cs="Arial"/>
                <w:sz w:val="20"/>
                <w:szCs w:val="24"/>
              </w:rPr>
              <w:br/>
            </w:r>
            <w:r w:rsidR="00F435E0">
              <w:rPr>
                <w:rFonts w:ascii="Arial" w:hAnsi="Arial" w:cs="Arial"/>
                <w:sz w:val="20"/>
                <w:szCs w:val="24"/>
              </w:rPr>
              <w:tab/>
            </w:r>
            <w:r w:rsidRPr="00171AC9">
              <w:rPr>
                <w:rFonts w:ascii="Arial" w:hAnsi="Arial" w:cs="Arial"/>
                <w:sz w:val="20"/>
                <w:szCs w:val="24"/>
              </w:rPr>
              <w:t>einer Last</w:t>
            </w:r>
          </w:p>
          <w:p w14:paraId="59C4287A" w14:textId="77777777" w:rsidR="006274E5" w:rsidRPr="00171AC9" w:rsidRDefault="00CF3D07" w:rsidP="00171AC9">
            <w:pPr>
              <w:autoSpaceDE w:val="0"/>
              <w:autoSpaceDN w:val="0"/>
              <w:adjustRightInd w:val="0"/>
              <w:spacing w:before="60" w:after="0" w:line="281" w:lineRule="auto"/>
              <w:ind w:left="1843" w:hanging="1486"/>
              <w:rPr>
                <w:rFonts w:ascii="Arial" w:hAnsi="Arial" w:cs="Arial"/>
                <w:szCs w:val="24"/>
              </w:rPr>
            </w:pPr>
            <w:r>
              <w:rPr>
                <w:rFonts w:ascii="Arial" w:hAnsi="Arial" w:cs="Arial"/>
                <w:sz w:val="20"/>
                <w:szCs w:val="24"/>
              </w:rPr>
              <w:t>Hubwerk</w:t>
            </w:r>
            <w:r w:rsidR="001979CF" w:rsidRPr="00171AC9">
              <w:rPr>
                <w:rFonts w:ascii="Arial" w:hAnsi="Arial" w:cs="Arial"/>
                <w:sz w:val="20"/>
                <w:szCs w:val="24"/>
              </w:rPr>
              <w:t>: die Last hängt frei</w:t>
            </w:r>
          </w:p>
          <w:p w14:paraId="5551A80F" w14:textId="77777777" w:rsidR="006274E5" w:rsidRPr="00171AC9" w:rsidRDefault="001979CF" w:rsidP="00171AC9">
            <w:pPr>
              <w:autoSpaceDE w:val="0"/>
              <w:autoSpaceDN w:val="0"/>
              <w:adjustRightInd w:val="0"/>
              <w:spacing w:before="60" w:after="0" w:line="281" w:lineRule="auto"/>
              <w:ind w:left="1843" w:hanging="1486"/>
              <w:rPr>
                <w:rFonts w:ascii="Arial" w:hAnsi="Arial" w:cs="Arial"/>
                <w:szCs w:val="24"/>
              </w:rPr>
            </w:pPr>
            <w:r w:rsidRPr="00171AC9">
              <w:rPr>
                <w:rFonts w:ascii="Arial" w:hAnsi="Arial" w:cs="Arial"/>
                <w:sz w:val="20"/>
                <w:szCs w:val="24"/>
              </w:rPr>
              <w:t>Heb</w:t>
            </w:r>
            <w:r w:rsidR="00CF3D07">
              <w:rPr>
                <w:rFonts w:ascii="Arial" w:hAnsi="Arial" w:cs="Arial"/>
                <w:sz w:val="20"/>
                <w:szCs w:val="24"/>
              </w:rPr>
              <w:t>ewerk</w:t>
            </w:r>
            <w:r w:rsidRPr="00171AC9">
              <w:rPr>
                <w:rFonts w:ascii="Arial" w:hAnsi="Arial" w:cs="Arial"/>
                <w:sz w:val="20"/>
                <w:szCs w:val="24"/>
              </w:rPr>
              <w:t>: die Last wird geführt nach oben bewegt</w:t>
            </w:r>
          </w:p>
          <w:p w14:paraId="38A93C30" w14:textId="77777777" w:rsidR="006274E5" w:rsidRPr="00171AC9" w:rsidRDefault="00F435E0" w:rsidP="00CF3D07">
            <w:pPr>
              <w:autoSpaceDE w:val="0"/>
              <w:autoSpaceDN w:val="0"/>
              <w:adjustRightInd w:val="0"/>
              <w:spacing w:before="60" w:after="0" w:line="281" w:lineRule="auto"/>
              <w:ind w:left="2694" w:hanging="2337"/>
              <w:rPr>
                <w:rFonts w:ascii="Arial" w:hAnsi="Arial" w:cs="Arial"/>
                <w:szCs w:val="24"/>
              </w:rPr>
            </w:pPr>
            <w:r>
              <w:rPr>
                <w:rFonts w:ascii="Arial" w:hAnsi="Arial" w:cs="Arial"/>
                <w:sz w:val="20"/>
                <w:szCs w:val="24"/>
              </w:rPr>
              <w:t>W</w:t>
            </w:r>
            <w:r w:rsidR="001979CF" w:rsidRPr="00171AC9">
              <w:rPr>
                <w:rFonts w:ascii="Arial" w:hAnsi="Arial" w:cs="Arial"/>
                <w:sz w:val="20"/>
                <w:szCs w:val="24"/>
              </w:rPr>
              <w:t>erkzeuge</w:t>
            </w:r>
            <w:r>
              <w:rPr>
                <w:rFonts w:ascii="Arial" w:hAnsi="Arial" w:cs="Arial"/>
                <w:sz w:val="20"/>
                <w:szCs w:val="24"/>
              </w:rPr>
              <w:t xml:space="preserve"> für </w:t>
            </w:r>
            <w:r w:rsidR="00CF3D07">
              <w:rPr>
                <w:rFonts w:ascii="Arial" w:hAnsi="Arial" w:cs="Arial"/>
                <w:sz w:val="20"/>
                <w:szCs w:val="24"/>
              </w:rPr>
              <w:t>Hubwerk:</w:t>
            </w:r>
            <w:r w:rsidR="00CF3D07">
              <w:rPr>
                <w:rFonts w:ascii="Arial" w:hAnsi="Arial" w:cs="Arial"/>
                <w:sz w:val="20"/>
                <w:szCs w:val="24"/>
              </w:rPr>
              <w:tab/>
            </w:r>
            <w:r w:rsidR="001979CF" w:rsidRPr="00171AC9">
              <w:rPr>
                <w:rFonts w:ascii="Arial" w:hAnsi="Arial" w:cs="Arial"/>
                <w:sz w:val="20"/>
                <w:szCs w:val="24"/>
              </w:rPr>
              <w:t>mobiler Kran, Autolade</w:t>
            </w:r>
            <w:r w:rsidR="00A67C32">
              <w:rPr>
                <w:rFonts w:ascii="Arial" w:hAnsi="Arial" w:cs="Arial"/>
                <w:sz w:val="20"/>
                <w:szCs w:val="24"/>
              </w:rPr>
              <w:t>-</w:t>
            </w:r>
            <w:r w:rsidR="001979CF" w:rsidRPr="00171AC9">
              <w:rPr>
                <w:rFonts w:ascii="Arial" w:hAnsi="Arial" w:cs="Arial"/>
                <w:sz w:val="20"/>
                <w:szCs w:val="24"/>
              </w:rPr>
              <w:t>kran, Kettenzug, ...</w:t>
            </w:r>
          </w:p>
          <w:p w14:paraId="4F76D720" w14:textId="77777777" w:rsidR="006274E5" w:rsidRPr="00171AC9" w:rsidRDefault="00F435E0" w:rsidP="00CF3D07">
            <w:pPr>
              <w:autoSpaceDE w:val="0"/>
              <w:autoSpaceDN w:val="0"/>
              <w:adjustRightInd w:val="0"/>
              <w:spacing w:before="60" w:after="0" w:line="281" w:lineRule="auto"/>
              <w:ind w:left="2268" w:hanging="1911"/>
              <w:rPr>
                <w:rFonts w:ascii="Arial" w:hAnsi="Arial" w:cs="Arial"/>
                <w:szCs w:val="24"/>
              </w:rPr>
            </w:pPr>
            <w:r>
              <w:rPr>
                <w:rFonts w:ascii="Arial" w:hAnsi="Arial" w:cs="Arial"/>
                <w:sz w:val="20"/>
                <w:szCs w:val="24"/>
              </w:rPr>
              <w:t>G</w:t>
            </w:r>
            <w:r w:rsidR="001979CF" w:rsidRPr="00171AC9">
              <w:rPr>
                <w:rFonts w:ascii="Arial" w:hAnsi="Arial" w:cs="Arial"/>
                <w:sz w:val="20"/>
                <w:szCs w:val="24"/>
              </w:rPr>
              <w:t>eräte</w:t>
            </w:r>
            <w:r>
              <w:rPr>
                <w:rFonts w:ascii="Arial" w:hAnsi="Arial" w:cs="Arial"/>
                <w:sz w:val="20"/>
                <w:szCs w:val="24"/>
              </w:rPr>
              <w:t xml:space="preserve"> für </w:t>
            </w:r>
            <w:r w:rsidR="00CF3D07">
              <w:rPr>
                <w:rFonts w:ascii="Arial" w:hAnsi="Arial" w:cs="Arial"/>
                <w:sz w:val="20"/>
                <w:szCs w:val="24"/>
              </w:rPr>
              <w:t>Hubwerk</w:t>
            </w:r>
            <w:r w:rsidR="001979CF" w:rsidRPr="00171AC9">
              <w:rPr>
                <w:rFonts w:ascii="Arial" w:hAnsi="Arial" w:cs="Arial"/>
                <w:sz w:val="20"/>
                <w:szCs w:val="24"/>
              </w:rPr>
              <w:t>:</w:t>
            </w:r>
            <w:r w:rsidR="001979CF" w:rsidRPr="00171AC9">
              <w:rPr>
                <w:rFonts w:ascii="Arial" w:hAnsi="Arial" w:cs="Arial"/>
                <w:sz w:val="20"/>
                <w:szCs w:val="24"/>
              </w:rPr>
              <w:tab/>
              <w:t>Verschlüsse, Ketten, Seile, Hebegurte</w:t>
            </w:r>
            <w:r w:rsidR="00171AC9">
              <w:rPr>
                <w:rFonts w:ascii="Arial" w:hAnsi="Arial" w:cs="Arial"/>
                <w:sz w:val="20"/>
                <w:szCs w:val="24"/>
              </w:rPr>
              <w:t>, …</w:t>
            </w:r>
          </w:p>
          <w:p w14:paraId="1D27D0BA" w14:textId="77777777" w:rsidR="006274E5" w:rsidRPr="00171AC9" w:rsidRDefault="001979CF" w:rsidP="00171AC9">
            <w:pPr>
              <w:tabs>
                <w:tab w:val="left" w:pos="1985"/>
              </w:tabs>
              <w:autoSpaceDE w:val="0"/>
              <w:autoSpaceDN w:val="0"/>
              <w:adjustRightInd w:val="0"/>
              <w:spacing w:before="60" w:after="0" w:line="281" w:lineRule="auto"/>
              <w:ind w:left="1985" w:hanging="1628"/>
              <w:rPr>
                <w:rFonts w:ascii="Arial" w:hAnsi="Arial" w:cs="Arial"/>
                <w:szCs w:val="24"/>
              </w:rPr>
            </w:pPr>
            <w:r w:rsidRPr="00171AC9">
              <w:rPr>
                <w:rFonts w:ascii="Arial" w:hAnsi="Arial" w:cs="Arial"/>
                <w:sz w:val="20"/>
                <w:szCs w:val="24"/>
              </w:rPr>
              <w:t>Hebewerkzeuge:</w:t>
            </w:r>
            <w:r w:rsidRPr="00171AC9">
              <w:rPr>
                <w:rFonts w:ascii="Arial" w:hAnsi="Arial" w:cs="Arial"/>
                <w:sz w:val="20"/>
                <w:szCs w:val="24"/>
              </w:rPr>
              <w:tab/>
              <w:t>Gabelstapler, Teleskoplader, Hebebühnen, Lifts, Schraubwinden, Lade- und Entladeklappen Lkw, Pallettewagen, ...</w:t>
            </w:r>
          </w:p>
          <w:p w14:paraId="1B7F2AD7" w14:textId="77777777" w:rsidR="006274E5" w:rsidRPr="00171AC9" w:rsidRDefault="001979CF" w:rsidP="00171AC9">
            <w:pPr>
              <w:tabs>
                <w:tab w:val="left" w:pos="1843"/>
              </w:tabs>
              <w:autoSpaceDE w:val="0"/>
              <w:autoSpaceDN w:val="0"/>
              <w:adjustRightInd w:val="0"/>
              <w:spacing w:before="60" w:after="0" w:line="281" w:lineRule="auto"/>
              <w:ind w:left="1985" w:hanging="1628"/>
              <w:rPr>
                <w:rFonts w:ascii="Arial" w:hAnsi="Arial" w:cs="Arial"/>
                <w:szCs w:val="24"/>
              </w:rPr>
            </w:pPr>
            <w:r w:rsidRPr="00171AC9">
              <w:rPr>
                <w:rFonts w:ascii="Arial" w:hAnsi="Arial" w:cs="Arial"/>
                <w:sz w:val="20"/>
                <w:szCs w:val="24"/>
              </w:rPr>
              <w:t>Hebegeräte:</w:t>
            </w:r>
            <w:r w:rsidRPr="00171AC9">
              <w:rPr>
                <w:rFonts w:ascii="Arial" w:hAnsi="Arial" w:cs="Arial"/>
                <w:sz w:val="20"/>
                <w:szCs w:val="24"/>
              </w:rPr>
              <w:tab/>
              <w:t>Schaufeln, Pallettehaken</w:t>
            </w:r>
          </w:p>
          <w:p w14:paraId="789B4794" w14:textId="77777777" w:rsidR="006274E5" w:rsidRPr="00171AC9" w:rsidRDefault="001979CF" w:rsidP="00A67C32">
            <w:pPr>
              <w:tabs>
                <w:tab w:val="left" w:pos="1701"/>
              </w:tabs>
              <w:autoSpaceDE w:val="0"/>
              <w:autoSpaceDN w:val="0"/>
              <w:adjustRightInd w:val="0"/>
              <w:spacing w:before="120" w:after="120" w:line="281" w:lineRule="auto"/>
              <w:ind w:left="1701" w:hanging="1344"/>
              <w:rPr>
                <w:rFonts w:ascii="Arial" w:hAnsi="Arial" w:cs="Arial"/>
                <w:szCs w:val="24"/>
              </w:rPr>
            </w:pPr>
            <w:r w:rsidRPr="00171AC9">
              <w:rPr>
                <w:rFonts w:ascii="Arial" w:hAnsi="Arial" w:cs="Arial"/>
                <w:b/>
                <w:sz w:val="20"/>
                <w:szCs w:val="24"/>
              </w:rPr>
              <w:t>HINWEIS</w:t>
            </w:r>
            <w:r w:rsidRPr="00171AC9">
              <w:rPr>
                <w:rFonts w:ascii="Arial" w:hAnsi="Arial" w:cs="Arial"/>
                <w:sz w:val="20"/>
                <w:szCs w:val="24"/>
              </w:rPr>
              <w:t>:</w:t>
            </w:r>
            <w:r w:rsidRPr="00171AC9">
              <w:rPr>
                <w:rFonts w:ascii="Arial" w:hAnsi="Arial" w:cs="Arial"/>
                <w:sz w:val="20"/>
                <w:szCs w:val="24"/>
              </w:rPr>
              <w:tab/>
              <w:t xml:space="preserve">Erdbewegungsmaschinen werden manchmal zum </w:t>
            </w:r>
            <w:r w:rsidR="00A67C32">
              <w:rPr>
                <w:rFonts w:ascii="Arial" w:hAnsi="Arial" w:cs="Arial"/>
                <w:sz w:val="20"/>
                <w:szCs w:val="24"/>
              </w:rPr>
              <w:t>Heben</w:t>
            </w:r>
            <w:r w:rsidRPr="00171AC9">
              <w:rPr>
                <w:rFonts w:ascii="Arial" w:hAnsi="Arial" w:cs="Arial"/>
                <w:sz w:val="20"/>
                <w:szCs w:val="24"/>
              </w:rPr>
              <w:t xml:space="preserve"> verwendet</w:t>
            </w:r>
            <w:r w:rsidRPr="00171AC9">
              <w:rPr>
                <w:rFonts w:ascii="Arial" w:hAnsi="Arial" w:cs="Arial"/>
                <w:sz w:val="20"/>
                <w:szCs w:val="24"/>
              </w:rPr>
              <w:br/>
            </w:r>
            <w:r w:rsidRPr="00171AC9">
              <w:rPr>
                <w:rFonts w:ascii="Arial" w:hAnsi="Arial" w:cs="Arial"/>
                <w:sz w:val="20"/>
                <w:szCs w:val="20"/>
              </w:rPr>
              <w:sym w:font="Wingdings" w:char="F0E0"/>
            </w:r>
            <w:r w:rsidRPr="00171AC9">
              <w:rPr>
                <w:rFonts w:ascii="Arial" w:hAnsi="Arial" w:cs="Arial"/>
                <w:sz w:val="20"/>
                <w:szCs w:val="24"/>
              </w:rPr>
              <w:t xml:space="preserve"> dieselben Anforderungen wie für Hebewerkzeuge</w:t>
            </w:r>
          </w:p>
          <w:p w14:paraId="7815F1EC" w14:textId="77777777" w:rsidR="006274E5" w:rsidRPr="00171AC9" w:rsidRDefault="005F1394" w:rsidP="00FB53D9">
            <w:pPr>
              <w:autoSpaceDE w:val="0"/>
              <w:autoSpaceDN w:val="0"/>
              <w:adjustRightInd w:val="0"/>
              <w:rPr>
                <w:rFonts w:ascii="Arial" w:hAnsi="Arial" w:cs="Arial"/>
                <w:sz w:val="20"/>
                <w:szCs w:val="24"/>
              </w:rPr>
            </w:pPr>
            <w:r>
              <w:rPr>
                <w:rFonts w:ascii="Arial" w:hAnsi="Arial" w:cs="Arial"/>
                <w:noProof/>
                <w:lang w:val="en-GB" w:eastAsia="en-GB"/>
              </w:rPr>
              <w:pict w14:anchorId="6D38CD9C">
                <v:group id="Group 6" o:spid="_x0000_s1026" style="position:absolute;margin-left:.75pt;margin-top:2.15pt;width:86.45pt;height:78pt;z-index:251647488" coordsize="57607,43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">
                    <v:imagedata r:id="rId10" o:title=""/>
                  </v:shape>
                  <v:rect id="Rectangle 3" o:spid="_x0000_s1028" style="position:absolute;top:41044;width:57607;height:2161;visibility:visible;mso-wrap-style:square;v-text-anchor:middle" strokecolor="#f2f2f2" strokeweight="2pt">
                    <v:textbox>
                      <w:txbxContent>
                        <w:p w14:paraId="13CC6D8E" w14:textId="77777777" w:rsidR="005451E3" w:rsidRDefault="005451E3">
                          <w:pPr>
                            <w:rPr>
                              <w:szCs w:val="24"/>
                            </w:rPr>
                          </w:pPr>
                        </w:p>
                      </w:txbxContent>
                    </v:textbox>
                  </v:rect>
                </v:group>
              </w:pict>
            </w:r>
          </w:p>
        </w:tc>
        <w:tc>
          <w:tcPr>
            <w:tcW w:w="3932" w:type="dxa"/>
            <w:tcBorders>
              <w:top w:val="nil"/>
              <w:left w:val="nil"/>
              <w:bottom w:val="nil"/>
            </w:tcBorders>
          </w:tcPr>
          <w:p w14:paraId="7D86A6EF" w14:textId="77777777" w:rsidR="006274E5" w:rsidRPr="00171AC9" w:rsidRDefault="001979CF" w:rsidP="00FB53D9">
            <w:pPr>
              <w:autoSpaceDE w:val="0"/>
              <w:autoSpaceDN w:val="0"/>
              <w:adjustRightInd w:val="0"/>
              <w:spacing w:after="0" w:line="280" w:lineRule="auto"/>
              <w:rPr>
                <w:rFonts w:ascii="Arial" w:hAnsi="Arial" w:cs="Arial"/>
                <w:b/>
                <w:sz w:val="20"/>
                <w:szCs w:val="24"/>
              </w:rPr>
            </w:pPr>
            <w:r w:rsidRPr="00171AC9">
              <w:rPr>
                <w:rFonts w:ascii="Arial" w:hAnsi="Arial" w:cs="Arial"/>
                <w:b/>
                <w:sz w:val="20"/>
                <w:szCs w:val="24"/>
              </w:rPr>
              <w:t xml:space="preserve">Arbeiten mit </w:t>
            </w:r>
            <w:r w:rsidR="00CF3D07">
              <w:rPr>
                <w:rFonts w:ascii="Arial" w:hAnsi="Arial" w:cs="Arial"/>
                <w:b/>
                <w:sz w:val="20"/>
                <w:szCs w:val="24"/>
              </w:rPr>
              <w:t>Hubwerke</w:t>
            </w:r>
            <w:r w:rsidRPr="00171AC9">
              <w:rPr>
                <w:rFonts w:ascii="Arial" w:hAnsi="Arial" w:cs="Arial"/>
                <w:b/>
                <w:sz w:val="20"/>
                <w:szCs w:val="24"/>
              </w:rPr>
              <w:t>:</w:t>
            </w:r>
          </w:p>
          <w:p w14:paraId="31BF2133"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die meisten Bauarbeiten</w:t>
            </w:r>
          </w:p>
          <w:p w14:paraId="0C697D78"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Aufstellen von Depottanks</w:t>
            </w:r>
          </w:p>
          <w:p w14:paraId="45FF1333"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Warten von Depottanks</w:t>
            </w:r>
          </w:p>
          <w:p w14:paraId="6590649D"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Aufstellen von Tanks auf Tankstellen</w:t>
            </w:r>
          </w:p>
          <w:p w14:paraId="6F70DA1C"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Bau von Wasserstraßeninstallationen</w:t>
            </w:r>
          </w:p>
          <w:p w14:paraId="576C66C5"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Anordnen von Feedern</w:t>
            </w:r>
          </w:p>
          <w:p w14:paraId="74AF847B" w14:textId="77777777" w:rsidR="006274E5"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Einbau von Glasfenstern</w:t>
            </w:r>
          </w:p>
          <w:p w14:paraId="0C7A58A0" w14:textId="77777777" w:rsidR="00ED3345" w:rsidRDefault="00ED3345" w:rsidP="00ED3345">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Einbau von </w:t>
            </w:r>
            <w:r>
              <w:rPr>
                <w:rFonts w:ascii="Arial" w:hAnsi="Arial" w:cs="Arial"/>
                <w:sz w:val="20"/>
                <w:szCs w:val="24"/>
              </w:rPr>
              <w:t>CNG units</w:t>
            </w:r>
          </w:p>
          <w:p w14:paraId="4CA6A201" w14:textId="77777777" w:rsidR="00ED3345" w:rsidRDefault="00ED3345" w:rsidP="00ED3345">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Einbau von </w:t>
            </w:r>
            <w:r>
              <w:rPr>
                <w:rFonts w:ascii="Arial" w:hAnsi="Arial" w:cs="Arial"/>
                <w:sz w:val="20"/>
                <w:szCs w:val="24"/>
              </w:rPr>
              <w:t>elektrische Ladestations</w:t>
            </w:r>
          </w:p>
          <w:p w14:paraId="2FA1DCD3"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Anbringen von Solarpanelen</w:t>
            </w:r>
          </w:p>
          <w:p w14:paraId="6FA16A09"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Anbringen von Werbematerial</w:t>
            </w:r>
          </w:p>
          <w:p w14:paraId="1E6DBDE1"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Arbeiten/Anbringen von Vordächern</w:t>
            </w:r>
          </w:p>
          <w:p w14:paraId="731A15B6" w14:textId="77777777" w:rsidR="006274E5" w:rsidRPr="00171AC9" w:rsidRDefault="005E6F02" w:rsidP="00171AC9">
            <w:pPr>
              <w:autoSpaceDE w:val="0"/>
              <w:autoSpaceDN w:val="0"/>
              <w:adjustRightInd w:val="0"/>
              <w:spacing w:before="120" w:after="0" w:line="281" w:lineRule="auto"/>
              <w:rPr>
                <w:rFonts w:ascii="Arial" w:hAnsi="Arial" w:cs="Arial"/>
                <w:b/>
                <w:sz w:val="20"/>
                <w:szCs w:val="24"/>
              </w:rPr>
            </w:pPr>
            <w:r w:rsidRPr="00171AC9">
              <w:rPr>
                <w:rFonts w:ascii="Arial" w:hAnsi="Arial" w:cs="Arial"/>
                <w:b/>
                <w:sz w:val="20"/>
                <w:szCs w:val="24"/>
              </w:rPr>
              <w:t>Hebearbeiten</w:t>
            </w:r>
            <w:r w:rsidR="001979CF" w:rsidRPr="00171AC9">
              <w:rPr>
                <w:rFonts w:ascii="Arial" w:hAnsi="Arial" w:cs="Arial"/>
                <w:b/>
                <w:sz w:val="20"/>
                <w:szCs w:val="24"/>
              </w:rPr>
              <w:t>:</w:t>
            </w:r>
          </w:p>
          <w:p w14:paraId="4ABFD111"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Gabelstapler auf Werften</w:t>
            </w:r>
          </w:p>
          <w:p w14:paraId="3BC44D05"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Pallettewagen</w:t>
            </w:r>
          </w:p>
          <w:p w14:paraId="74CB9C78"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Hebebäume zum Heben von Speichertanks</w:t>
            </w:r>
          </w:p>
          <w:p w14:paraId="423E97C3" w14:textId="77777777" w:rsidR="006274E5" w:rsidRPr="00171AC9" w:rsidRDefault="006274E5" w:rsidP="00FB53D9">
            <w:pPr>
              <w:autoSpaceDE w:val="0"/>
              <w:autoSpaceDN w:val="0"/>
              <w:adjustRightInd w:val="0"/>
              <w:spacing w:after="0"/>
              <w:rPr>
                <w:rFonts w:ascii="Arial" w:hAnsi="Arial" w:cs="Arial"/>
                <w:sz w:val="20"/>
                <w:szCs w:val="24"/>
              </w:rPr>
            </w:pPr>
          </w:p>
        </w:tc>
      </w:tr>
      <w:tr w:rsidR="006274E5" w:rsidRPr="00171AC9" w14:paraId="5B776A78" w14:textId="77777777" w:rsidTr="00ED3345">
        <w:tc>
          <w:tcPr>
            <w:tcW w:w="9427" w:type="dxa"/>
            <w:gridSpan w:val="2"/>
            <w:tcBorders>
              <w:bottom w:val="single" w:sz="18" w:space="0" w:color="auto"/>
            </w:tcBorders>
          </w:tcPr>
          <w:p w14:paraId="19424351" w14:textId="77777777" w:rsidR="006274E5" w:rsidRPr="00171AC9" w:rsidRDefault="00ED3345" w:rsidP="00FB53D9">
            <w:pPr>
              <w:autoSpaceDE w:val="0"/>
              <w:autoSpaceDN w:val="0"/>
              <w:adjustRightInd w:val="0"/>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4112" behindDoc="0" locked="0" layoutInCell="1" allowOverlap="1" wp14:anchorId="2E629D25" wp14:editId="55FBB813">
                  <wp:simplePos x="0" y="0"/>
                  <wp:positionH relativeFrom="column">
                    <wp:posOffset>1558925</wp:posOffset>
                  </wp:positionH>
                  <wp:positionV relativeFrom="paragraph">
                    <wp:posOffset>-183515</wp:posOffset>
                  </wp:positionV>
                  <wp:extent cx="1810385" cy="13595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0385" cy="1359535"/>
                          </a:xfrm>
                          <a:prstGeom prst="rect">
                            <a:avLst/>
                          </a:prstGeom>
                          <a:noFill/>
                        </pic:spPr>
                      </pic:pic>
                    </a:graphicData>
                  </a:graphic>
                </wp:anchor>
              </w:drawing>
            </w:r>
          </w:p>
          <w:p w14:paraId="1E1D4116" w14:textId="77777777" w:rsidR="006274E5" w:rsidRPr="00171AC9" w:rsidRDefault="00ED3345" w:rsidP="00FB53D9">
            <w:pPr>
              <w:autoSpaceDE w:val="0"/>
              <w:autoSpaceDN w:val="0"/>
              <w:adjustRightInd w:val="0"/>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5136" behindDoc="0" locked="0" layoutInCell="1" allowOverlap="1" wp14:anchorId="58EC3949" wp14:editId="648ACA4A">
                  <wp:simplePos x="0" y="0"/>
                  <wp:positionH relativeFrom="column">
                    <wp:posOffset>3844925</wp:posOffset>
                  </wp:positionH>
                  <wp:positionV relativeFrom="paragraph">
                    <wp:posOffset>264795</wp:posOffset>
                  </wp:positionV>
                  <wp:extent cx="1828800" cy="13779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77950"/>
                          </a:xfrm>
                          <a:prstGeom prst="rect">
                            <a:avLst/>
                          </a:prstGeom>
                          <a:noFill/>
                        </pic:spPr>
                      </pic:pic>
                    </a:graphicData>
                  </a:graphic>
                </wp:anchor>
              </w:drawing>
            </w:r>
          </w:p>
          <w:p w14:paraId="6356A77B" w14:textId="77777777" w:rsidR="006274E5" w:rsidRPr="00171AC9" w:rsidRDefault="006274E5" w:rsidP="00FB53D9">
            <w:pPr>
              <w:autoSpaceDE w:val="0"/>
              <w:autoSpaceDN w:val="0"/>
              <w:adjustRightInd w:val="0"/>
              <w:rPr>
                <w:rFonts w:ascii="Arial" w:hAnsi="Arial" w:cs="Arial"/>
                <w:sz w:val="20"/>
                <w:szCs w:val="24"/>
              </w:rPr>
            </w:pPr>
          </w:p>
          <w:p w14:paraId="0E640642" w14:textId="77777777" w:rsidR="006274E5" w:rsidRPr="00171AC9" w:rsidRDefault="001B1D8B" w:rsidP="00FB53D9">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51584" behindDoc="0" locked="0" layoutInCell="1" allowOverlap="1" wp14:anchorId="13CC6D72" wp14:editId="67368623">
                  <wp:simplePos x="0" y="0"/>
                  <wp:positionH relativeFrom="column">
                    <wp:posOffset>9525</wp:posOffset>
                  </wp:positionH>
                  <wp:positionV relativeFrom="paragraph">
                    <wp:posOffset>66675</wp:posOffset>
                  </wp:positionV>
                  <wp:extent cx="1244600" cy="934085"/>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 cy="317500"/>
                          </a:xfrm>
                          <a:prstGeom prst="rect">
                            <a:avLst/>
                          </a:prstGeom>
                          <a:noFill/>
                        </pic:spPr>
                      </pic:pic>
                    </a:graphicData>
                  </a:graphic>
                  <wp14:sizeRelH relativeFrom="page">
                    <wp14:pctWidth>0</wp14:pctWidth>
                  </wp14:sizeRelH>
                  <wp14:sizeRelV relativeFrom="page">
                    <wp14:pctHeight>0</wp14:pctHeight>
                  </wp14:sizeRelV>
                </wp:anchor>
              </w:drawing>
            </w:r>
          </w:p>
          <w:p w14:paraId="2E50CD05" w14:textId="77777777" w:rsidR="006274E5" w:rsidRPr="00171AC9" w:rsidRDefault="006274E5" w:rsidP="00FB53D9">
            <w:pPr>
              <w:autoSpaceDE w:val="0"/>
              <w:autoSpaceDN w:val="0"/>
              <w:adjustRightInd w:val="0"/>
              <w:rPr>
                <w:rFonts w:ascii="Arial" w:hAnsi="Arial" w:cs="Arial"/>
                <w:sz w:val="20"/>
                <w:szCs w:val="24"/>
              </w:rPr>
            </w:pPr>
          </w:p>
          <w:p w14:paraId="6CD617C0" w14:textId="77777777" w:rsidR="006274E5" w:rsidRPr="00171AC9" w:rsidRDefault="006274E5" w:rsidP="00FB53D9">
            <w:pPr>
              <w:autoSpaceDE w:val="0"/>
              <w:autoSpaceDN w:val="0"/>
              <w:adjustRightInd w:val="0"/>
              <w:rPr>
                <w:rFonts w:ascii="Arial" w:hAnsi="Arial" w:cs="Arial"/>
                <w:sz w:val="20"/>
                <w:szCs w:val="24"/>
              </w:rPr>
            </w:pPr>
          </w:p>
          <w:p w14:paraId="6C59FFE8" w14:textId="77777777" w:rsidR="006274E5" w:rsidRPr="00171AC9" w:rsidRDefault="006274E5" w:rsidP="00FB53D9">
            <w:pPr>
              <w:autoSpaceDE w:val="0"/>
              <w:autoSpaceDN w:val="0"/>
              <w:adjustRightInd w:val="0"/>
              <w:rPr>
                <w:rFonts w:ascii="Arial" w:hAnsi="Arial" w:cs="Arial"/>
                <w:sz w:val="20"/>
                <w:szCs w:val="24"/>
              </w:rPr>
            </w:pPr>
          </w:p>
          <w:p w14:paraId="53BB5B7F" w14:textId="77777777" w:rsidR="006274E5" w:rsidRDefault="006274E5" w:rsidP="00FB53D9">
            <w:pPr>
              <w:autoSpaceDE w:val="0"/>
              <w:autoSpaceDN w:val="0"/>
              <w:adjustRightInd w:val="0"/>
              <w:rPr>
                <w:rFonts w:ascii="Arial" w:hAnsi="Arial" w:cs="Arial"/>
                <w:sz w:val="20"/>
                <w:szCs w:val="24"/>
              </w:rPr>
            </w:pPr>
          </w:p>
          <w:p w14:paraId="55B1E67C" w14:textId="77777777" w:rsidR="00112997" w:rsidRDefault="00112997" w:rsidP="00FB53D9">
            <w:pPr>
              <w:autoSpaceDE w:val="0"/>
              <w:autoSpaceDN w:val="0"/>
              <w:adjustRightInd w:val="0"/>
              <w:rPr>
                <w:rFonts w:ascii="Arial" w:hAnsi="Arial" w:cs="Arial"/>
                <w:sz w:val="20"/>
                <w:szCs w:val="24"/>
              </w:rPr>
            </w:pPr>
          </w:p>
          <w:p w14:paraId="24E40A9A" w14:textId="77777777" w:rsidR="00112997" w:rsidRPr="00171AC9" w:rsidRDefault="00112997" w:rsidP="00FB53D9">
            <w:pPr>
              <w:autoSpaceDE w:val="0"/>
              <w:autoSpaceDN w:val="0"/>
              <w:adjustRightInd w:val="0"/>
              <w:rPr>
                <w:rFonts w:ascii="Arial" w:hAnsi="Arial" w:cs="Arial"/>
                <w:sz w:val="20"/>
                <w:szCs w:val="24"/>
              </w:rPr>
            </w:pPr>
          </w:p>
        </w:tc>
      </w:tr>
    </w:tbl>
    <w:p w14:paraId="0F3C6419" w14:textId="77777777" w:rsidR="00FB53D9" w:rsidRPr="00171AC9" w:rsidRDefault="00FB53D9" w:rsidP="00171AC9">
      <w:pPr>
        <w:spacing w:after="0"/>
        <w:rPr>
          <w:rFonts w:ascii="Arial" w:hAnsi="Arial" w:cs="Arial"/>
          <w:sz w:val="16"/>
          <w:szCs w:val="16"/>
        </w:rPr>
      </w:pPr>
    </w:p>
    <w:tbl>
      <w:tblPr>
        <w:tblW w:w="960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607"/>
      </w:tblGrid>
      <w:tr w:rsidR="006274E5" w:rsidRPr="00171AC9" w14:paraId="033B2212" w14:textId="77777777" w:rsidTr="00415015">
        <w:tc>
          <w:tcPr>
            <w:tcW w:w="9607" w:type="dxa"/>
            <w:tcBorders>
              <w:top w:val="single" w:sz="18" w:space="0" w:color="auto"/>
              <w:bottom w:val="single" w:sz="18" w:space="0" w:color="auto"/>
            </w:tcBorders>
          </w:tcPr>
          <w:p w14:paraId="1AD8D925" w14:textId="77777777" w:rsidR="006274E5" w:rsidRPr="00171AC9" w:rsidRDefault="001979CF" w:rsidP="00171AC9">
            <w:pPr>
              <w:numPr>
                <w:ilvl w:val="0"/>
                <w:numId w:val="3"/>
              </w:numPr>
              <w:autoSpaceDE w:val="0"/>
              <w:autoSpaceDN w:val="0"/>
              <w:adjustRightInd w:val="0"/>
              <w:spacing w:before="120" w:after="120" w:line="240" w:lineRule="auto"/>
              <w:ind w:left="357" w:hanging="357"/>
              <w:rPr>
                <w:rFonts w:ascii="Arial" w:hAnsi="Arial" w:cs="Arial"/>
                <w:sz w:val="20"/>
                <w:szCs w:val="24"/>
              </w:rPr>
            </w:pPr>
            <w:r w:rsidRPr="00171AC9">
              <w:rPr>
                <w:rFonts w:ascii="Arial" w:hAnsi="Arial" w:cs="Arial"/>
                <w:sz w:val="20"/>
                <w:szCs w:val="24"/>
              </w:rPr>
              <w:t xml:space="preserve">Folgende Risiken gehen mit </w:t>
            </w:r>
            <w:r w:rsidR="00CF3D07">
              <w:rPr>
                <w:rFonts w:ascii="Arial" w:hAnsi="Arial" w:cs="Arial"/>
                <w:sz w:val="20"/>
                <w:szCs w:val="24"/>
              </w:rPr>
              <w:t xml:space="preserve">Hub- und </w:t>
            </w:r>
            <w:r w:rsidRPr="00171AC9">
              <w:rPr>
                <w:rFonts w:ascii="Arial" w:hAnsi="Arial" w:cs="Arial"/>
                <w:sz w:val="20"/>
                <w:szCs w:val="24"/>
              </w:rPr>
              <w:t>Hebe</w:t>
            </w:r>
            <w:r w:rsidR="00CF3D07">
              <w:rPr>
                <w:rFonts w:ascii="Arial" w:hAnsi="Arial" w:cs="Arial"/>
                <w:sz w:val="20"/>
                <w:szCs w:val="24"/>
              </w:rPr>
              <w:t>werke</w:t>
            </w:r>
            <w:r w:rsidRPr="00171AC9">
              <w:rPr>
                <w:rFonts w:ascii="Arial" w:hAnsi="Arial" w:cs="Arial"/>
                <w:sz w:val="20"/>
                <w:szCs w:val="24"/>
              </w:rPr>
              <w:t xml:space="preserve"> einher:</w:t>
            </w:r>
          </w:p>
          <w:p w14:paraId="0C0F0D8D" w14:textId="77777777" w:rsidR="006274E5" w:rsidRPr="00171AC9" w:rsidRDefault="001979CF" w:rsidP="00FB53D9">
            <w:pPr>
              <w:numPr>
                <w:ilvl w:val="0"/>
                <w:numId w:val="4"/>
              </w:numPr>
              <w:autoSpaceDE w:val="0"/>
              <w:autoSpaceDN w:val="0"/>
              <w:adjustRightInd w:val="0"/>
              <w:spacing w:after="0" w:line="240" w:lineRule="auto"/>
              <w:ind w:left="709" w:hanging="357"/>
              <w:rPr>
                <w:rFonts w:ascii="Arial" w:hAnsi="Arial" w:cs="Arial"/>
                <w:sz w:val="20"/>
                <w:szCs w:val="24"/>
              </w:rPr>
            </w:pPr>
            <w:r w:rsidRPr="00171AC9">
              <w:rPr>
                <w:rFonts w:ascii="Arial" w:hAnsi="Arial" w:cs="Arial"/>
                <w:sz w:val="20"/>
                <w:szCs w:val="24"/>
              </w:rPr>
              <w:t>die Last fällt nach unten</w:t>
            </w:r>
            <w:r w:rsidR="00ED3345">
              <w:rPr>
                <w:rFonts w:ascii="Arial" w:hAnsi="Arial" w:cs="Arial"/>
                <w:sz w:val="20"/>
                <w:szCs w:val="24"/>
              </w:rPr>
              <w:t>, und kann Personen und/oder Gegenstände berühren</w:t>
            </w:r>
          </w:p>
          <w:p w14:paraId="38879B09"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das Werkzeug fällt mit Last um</w:t>
            </w:r>
          </w:p>
          <w:p w14:paraId="455386AE"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das Werkzeug sackt weg / fährt sich im Boden fest</w:t>
            </w:r>
          </w:p>
          <w:p w14:paraId="306295F5"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Personen/Gegenstände werden von Kranteilen berührt</w:t>
            </w:r>
          </w:p>
          <w:p w14:paraId="511F9C30" w14:textId="77777777" w:rsidR="006274E5" w:rsidRPr="00ED3345" w:rsidRDefault="00ED3345"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Pr>
                <w:rFonts w:ascii="Arial" w:hAnsi="Arial" w:cs="Arial"/>
                <w:sz w:val="20"/>
                <w:szCs w:val="24"/>
              </w:rPr>
              <w:t>Fahrzeugen und/oder Personen werden eingeschlossen</w:t>
            </w:r>
          </w:p>
          <w:p w14:paraId="44B7C284"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171AC9">
              <w:rPr>
                <w:rFonts w:ascii="Arial" w:hAnsi="Arial" w:cs="Arial"/>
                <w:sz w:val="20"/>
                <w:szCs w:val="24"/>
              </w:rPr>
              <w:t>Zusammenstöße</w:t>
            </w:r>
          </w:p>
          <w:p w14:paraId="58AE1D11"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171AC9">
              <w:rPr>
                <w:rFonts w:ascii="Arial" w:hAnsi="Arial" w:cs="Arial"/>
                <w:sz w:val="20"/>
                <w:szCs w:val="24"/>
              </w:rPr>
              <w:t>Stromschlag durch Berühren von Hochspannungskabeln</w:t>
            </w:r>
          </w:p>
          <w:p w14:paraId="2A9DEA39"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Kontakt mit gefährlichen Produkten, z.B. Akkusäure</w:t>
            </w:r>
          </w:p>
          <w:p w14:paraId="072F4668" w14:textId="77777777" w:rsidR="006274E5" w:rsidRPr="00171AC9" w:rsidRDefault="00ED3345" w:rsidP="00FB53D9">
            <w:pPr>
              <w:autoSpaceDE w:val="0"/>
              <w:autoSpaceDN w:val="0"/>
              <w:adjustRightInd w:val="0"/>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6160" behindDoc="0" locked="0" layoutInCell="1" allowOverlap="1" wp14:anchorId="3B7B7BD4" wp14:editId="7A6A726A">
                  <wp:simplePos x="0" y="0"/>
                  <wp:positionH relativeFrom="column">
                    <wp:posOffset>1616075</wp:posOffset>
                  </wp:positionH>
                  <wp:positionV relativeFrom="paragraph">
                    <wp:posOffset>154940</wp:posOffset>
                  </wp:positionV>
                  <wp:extent cx="3066415" cy="1725295"/>
                  <wp:effectExtent l="0" t="0" r="635"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6415" cy="1725295"/>
                          </a:xfrm>
                          <a:prstGeom prst="rect">
                            <a:avLst/>
                          </a:prstGeom>
                          <a:noFill/>
                        </pic:spPr>
                      </pic:pic>
                    </a:graphicData>
                  </a:graphic>
                </wp:anchor>
              </w:drawing>
            </w:r>
            <w:r w:rsidR="001B1D8B">
              <w:rPr>
                <w:rFonts w:ascii="Arial" w:hAnsi="Arial" w:cs="Arial"/>
                <w:noProof/>
                <w:lang w:val="en-GB" w:eastAsia="en-GB"/>
              </w:rPr>
              <w:drawing>
                <wp:anchor distT="0" distB="0" distL="114300" distR="114300" simplePos="0" relativeHeight="251653632" behindDoc="0" locked="0" layoutInCell="1" allowOverlap="1" wp14:anchorId="13CC6D75" wp14:editId="673D15C3">
                  <wp:simplePos x="0" y="0"/>
                  <wp:positionH relativeFrom="column">
                    <wp:posOffset>19050</wp:posOffset>
                  </wp:positionH>
                  <wp:positionV relativeFrom="paragraph">
                    <wp:posOffset>79375</wp:posOffset>
                  </wp:positionV>
                  <wp:extent cx="1082675" cy="144462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 cy="490855"/>
                          </a:xfrm>
                          <a:prstGeom prst="rect">
                            <a:avLst/>
                          </a:prstGeom>
                          <a:noFill/>
                        </pic:spPr>
                      </pic:pic>
                    </a:graphicData>
                  </a:graphic>
                  <wp14:sizeRelH relativeFrom="page">
                    <wp14:pctWidth>0</wp14:pctWidth>
                  </wp14:sizeRelH>
                  <wp14:sizeRelV relativeFrom="page">
                    <wp14:pctHeight>0</wp14:pctHeight>
                  </wp14:sizeRelV>
                </wp:anchor>
              </w:drawing>
            </w:r>
          </w:p>
          <w:p w14:paraId="3BACB203" w14:textId="77777777" w:rsidR="006274E5" w:rsidRPr="00171AC9" w:rsidRDefault="006274E5" w:rsidP="00FB53D9">
            <w:pPr>
              <w:autoSpaceDE w:val="0"/>
              <w:autoSpaceDN w:val="0"/>
              <w:adjustRightInd w:val="0"/>
              <w:rPr>
                <w:rFonts w:ascii="Arial" w:hAnsi="Arial" w:cs="Arial"/>
                <w:sz w:val="20"/>
                <w:szCs w:val="24"/>
              </w:rPr>
            </w:pPr>
          </w:p>
          <w:p w14:paraId="6B35F9B3" w14:textId="77777777" w:rsidR="006274E5" w:rsidRPr="00171AC9" w:rsidRDefault="006274E5" w:rsidP="00FB53D9">
            <w:pPr>
              <w:autoSpaceDE w:val="0"/>
              <w:autoSpaceDN w:val="0"/>
              <w:adjustRightInd w:val="0"/>
              <w:rPr>
                <w:rFonts w:ascii="Arial" w:hAnsi="Arial" w:cs="Arial"/>
                <w:sz w:val="20"/>
                <w:szCs w:val="24"/>
              </w:rPr>
            </w:pPr>
          </w:p>
          <w:p w14:paraId="10B9355A" w14:textId="77777777" w:rsidR="006274E5" w:rsidRPr="00171AC9" w:rsidRDefault="006274E5" w:rsidP="00FB53D9">
            <w:pPr>
              <w:autoSpaceDE w:val="0"/>
              <w:autoSpaceDN w:val="0"/>
              <w:adjustRightInd w:val="0"/>
              <w:rPr>
                <w:rFonts w:ascii="Arial" w:hAnsi="Arial" w:cs="Arial"/>
                <w:sz w:val="20"/>
                <w:szCs w:val="24"/>
              </w:rPr>
            </w:pPr>
          </w:p>
          <w:p w14:paraId="2C4071C6" w14:textId="77777777" w:rsidR="006274E5" w:rsidRPr="00171AC9" w:rsidRDefault="006274E5" w:rsidP="00FB53D9">
            <w:pPr>
              <w:autoSpaceDE w:val="0"/>
              <w:autoSpaceDN w:val="0"/>
              <w:adjustRightInd w:val="0"/>
              <w:rPr>
                <w:rFonts w:ascii="Arial" w:hAnsi="Arial" w:cs="Arial"/>
                <w:sz w:val="20"/>
                <w:szCs w:val="24"/>
              </w:rPr>
            </w:pPr>
          </w:p>
          <w:p w14:paraId="3F59759F" w14:textId="77777777" w:rsidR="006274E5" w:rsidRPr="00171AC9" w:rsidRDefault="006274E5" w:rsidP="00FB53D9">
            <w:pPr>
              <w:autoSpaceDE w:val="0"/>
              <w:autoSpaceDN w:val="0"/>
              <w:adjustRightInd w:val="0"/>
              <w:rPr>
                <w:rFonts w:ascii="Arial" w:hAnsi="Arial" w:cs="Arial"/>
                <w:sz w:val="20"/>
                <w:szCs w:val="24"/>
              </w:rPr>
            </w:pPr>
          </w:p>
          <w:p w14:paraId="6602338B" w14:textId="77777777" w:rsidR="00FB53D9" w:rsidRDefault="00FB53D9" w:rsidP="00FB53D9">
            <w:pPr>
              <w:autoSpaceDE w:val="0"/>
              <w:autoSpaceDN w:val="0"/>
              <w:adjustRightInd w:val="0"/>
              <w:spacing w:line="280" w:lineRule="auto"/>
              <w:jc w:val="center"/>
              <w:rPr>
                <w:rFonts w:ascii="Arial" w:hAnsi="Arial" w:cs="Arial"/>
                <w:b/>
                <w:color w:val="FF0000"/>
                <w:szCs w:val="24"/>
              </w:rPr>
            </w:pPr>
          </w:p>
          <w:p w14:paraId="7D805314" w14:textId="77777777" w:rsidR="00171AC9" w:rsidRPr="00171AC9" w:rsidRDefault="00171AC9" w:rsidP="00FB53D9">
            <w:pPr>
              <w:autoSpaceDE w:val="0"/>
              <w:autoSpaceDN w:val="0"/>
              <w:adjustRightInd w:val="0"/>
              <w:spacing w:line="280" w:lineRule="auto"/>
              <w:jc w:val="center"/>
              <w:rPr>
                <w:rFonts w:ascii="Arial" w:hAnsi="Arial" w:cs="Arial"/>
                <w:b/>
                <w:color w:val="FF0000"/>
                <w:szCs w:val="24"/>
              </w:rPr>
            </w:pPr>
          </w:p>
          <w:p w14:paraId="3F002292" w14:textId="77777777" w:rsidR="006274E5" w:rsidRPr="00171AC9" w:rsidRDefault="001979CF" w:rsidP="00171AC9">
            <w:pPr>
              <w:autoSpaceDE w:val="0"/>
              <w:autoSpaceDN w:val="0"/>
              <w:adjustRightInd w:val="0"/>
              <w:spacing w:line="280" w:lineRule="auto"/>
              <w:jc w:val="center"/>
              <w:rPr>
                <w:rFonts w:ascii="Arial" w:hAnsi="Arial" w:cs="Arial"/>
                <w:b/>
                <w:color w:val="FF0000"/>
                <w:szCs w:val="24"/>
              </w:rPr>
            </w:pPr>
            <w:r w:rsidRPr="00415015">
              <w:rPr>
                <w:rFonts w:ascii="Arial" w:hAnsi="Arial" w:cs="Arial"/>
                <w:b/>
                <w:szCs w:val="24"/>
              </w:rPr>
              <w:t xml:space="preserve">! HÄUFIG ENTSTEHEN DADURCH SCHÄDEN AN DRITTEN, </w:t>
            </w:r>
            <w:r w:rsidR="00171AC9" w:rsidRPr="00415015">
              <w:rPr>
                <w:rFonts w:ascii="Arial" w:hAnsi="Arial" w:cs="Arial"/>
                <w:b/>
                <w:szCs w:val="24"/>
              </w:rPr>
              <w:br/>
            </w:r>
            <w:r w:rsidRPr="00415015">
              <w:rPr>
                <w:rFonts w:ascii="Arial" w:hAnsi="Arial" w:cs="Arial"/>
                <w:b/>
                <w:szCs w:val="24"/>
              </w:rPr>
              <w:t>EIGENTUM UND UMWELT</w:t>
            </w:r>
          </w:p>
        </w:tc>
      </w:tr>
    </w:tbl>
    <w:p w14:paraId="0E96B6A7" w14:textId="77777777" w:rsidR="006274E5" w:rsidRPr="00171AC9" w:rsidRDefault="006274E5" w:rsidP="00171AC9">
      <w:pPr>
        <w:autoSpaceDE w:val="0"/>
        <w:autoSpaceDN w:val="0"/>
        <w:adjustRightInd w:val="0"/>
        <w:spacing w:after="0"/>
        <w:rPr>
          <w:rFonts w:ascii="Arial" w:hAnsi="Arial" w:cs="Arial"/>
          <w:sz w:val="16"/>
          <w:szCs w:val="16"/>
        </w:rPr>
      </w:pPr>
    </w:p>
    <w:tbl>
      <w:tblPr>
        <w:tblW w:w="960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97"/>
        <w:gridCol w:w="810"/>
      </w:tblGrid>
      <w:tr w:rsidR="006274E5" w:rsidRPr="00171AC9" w14:paraId="148EA6B0" w14:textId="77777777" w:rsidTr="00415015">
        <w:tc>
          <w:tcPr>
            <w:tcW w:w="9607" w:type="dxa"/>
            <w:gridSpan w:val="2"/>
            <w:tcBorders>
              <w:top w:val="single" w:sz="18" w:space="0" w:color="auto"/>
              <w:bottom w:val="nil"/>
            </w:tcBorders>
          </w:tcPr>
          <w:p w14:paraId="46E9DB4B" w14:textId="77777777" w:rsidR="006274E5" w:rsidRPr="00171AC9" w:rsidRDefault="001979CF" w:rsidP="00171AC9">
            <w:pPr>
              <w:numPr>
                <w:ilvl w:val="0"/>
                <w:numId w:val="2"/>
              </w:numPr>
              <w:autoSpaceDE w:val="0"/>
              <w:autoSpaceDN w:val="0"/>
              <w:adjustRightInd w:val="0"/>
              <w:spacing w:before="240" w:after="0" w:line="240" w:lineRule="auto"/>
              <w:ind w:left="425" w:hanging="357"/>
              <w:rPr>
                <w:rFonts w:ascii="Arial" w:hAnsi="Arial" w:cs="Arial"/>
                <w:b/>
                <w:sz w:val="24"/>
                <w:szCs w:val="24"/>
                <w:lang w:val="nl-BE"/>
              </w:rPr>
            </w:pPr>
            <w:r w:rsidRPr="00171AC9">
              <w:rPr>
                <w:rFonts w:ascii="Arial" w:hAnsi="Arial" w:cs="Arial"/>
                <w:b/>
                <w:sz w:val="24"/>
                <w:szCs w:val="24"/>
              </w:rPr>
              <w:t>SICHERHEITSANFORDERUNGEN</w:t>
            </w:r>
          </w:p>
        </w:tc>
      </w:tr>
      <w:tr w:rsidR="006274E5" w:rsidRPr="00171AC9" w14:paraId="60637B9C" w14:textId="77777777" w:rsidTr="00415015">
        <w:tc>
          <w:tcPr>
            <w:tcW w:w="9607" w:type="dxa"/>
            <w:gridSpan w:val="2"/>
            <w:tcBorders>
              <w:top w:val="nil"/>
              <w:bottom w:val="nil"/>
            </w:tcBorders>
          </w:tcPr>
          <w:p w14:paraId="3F9D6AA1" w14:textId="77777777" w:rsidR="006274E5" w:rsidRPr="00171AC9" w:rsidRDefault="006274E5" w:rsidP="00FB53D9">
            <w:pPr>
              <w:autoSpaceDE w:val="0"/>
              <w:autoSpaceDN w:val="0"/>
              <w:adjustRightInd w:val="0"/>
              <w:spacing w:after="0"/>
              <w:rPr>
                <w:rFonts w:ascii="Arial" w:hAnsi="Arial" w:cs="Arial"/>
                <w:sz w:val="20"/>
                <w:szCs w:val="24"/>
                <w:lang w:val="nl-BE"/>
              </w:rPr>
            </w:pPr>
          </w:p>
          <w:p w14:paraId="15108147" w14:textId="77777777" w:rsidR="006274E5" w:rsidRPr="00415015" w:rsidRDefault="001979CF" w:rsidP="00FB53D9">
            <w:pPr>
              <w:autoSpaceDE w:val="0"/>
              <w:autoSpaceDN w:val="0"/>
              <w:adjustRightInd w:val="0"/>
              <w:spacing w:after="0"/>
              <w:rPr>
                <w:rFonts w:ascii="Arial" w:hAnsi="Arial" w:cs="Arial"/>
                <w:b/>
                <w:sz w:val="24"/>
                <w:szCs w:val="24"/>
                <w:lang w:val="nl-BE"/>
              </w:rPr>
            </w:pPr>
            <w:r w:rsidRPr="00415015">
              <w:rPr>
                <w:rFonts w:ascii="Arial" w:hAnsi="Arial" w:cs="Arial"/>
                <w:b/>
                <w:sz w:val="24"/>
                <w:szCs w:val="24"/>
              </w:rPr>
              <w:t>IMMER</w:t>
            </w:r>
            <w:r w:rsidR="00ED3345" w:rsidRPr="00415015">
              <w:rPr>
                <w:rFonts w:ascii="Arial" w:hAnsi="Arial" w:cs="Arial"/>
                <w:b/>
                <w:sz w:val="24"/>
                <w:szCs w:val="24"/>
              </w:rPr>
              <w:t>:</w:t>
            </w:r>
            <w:r w:rsidRPr="00415015">
              <w:rPr>
                <w:rFonts w:ascii="Arial" w:hAnsi="Arial" w:cs="Arial"/>
                <w:b/>
                <w:sz w:val="24"/>
                <w:szCs w:val="24"/>
              </w:rPr>
              <w:t xml:space="preserve"> </w:t>
            </w:r>
          </w:p>
          <w:p w14:paraId="353C2BA7" w14:textId="77777777" w:rsidR="006274E5" w:rsidRPr="00171AC9" w:rsidRDefault="00E914EF" w:rsidP="00FB53D9">
            <w:pPr>
              <w:autoSpaceDE w:val="0"/>
              <w:autoSpaceDN w:val="0"/>
              <w:adjustRightInd w:val="0"/>
              <w:spacing w:after="0"/>
              <w:jc w:val="right"/>
              <w:rPr>
                <w:rFonts w:ascii="Arial" w:hAnsi="Arial" w:cs="Arial"/>
                <w:sz w:val="20"/>
                <w:szCs w:val="24"/>
                <w:lang w:val="nl-BE"/>
              </w:rPr>
            </w:pPr>
            <w:r>
              <w:rPr>
                <w:rFonts w:ascii="Arial" w:hAnsi="Arial" w:cs="Arial"/>
                <w:b/>
                <w:sz w:val="20"/>
                <w:szCs w:val="24"/>
              </w:rPr>
              <w:t>CHECK</w:t>
            </w:r>
          </w:p>
        </w:tc>
      </w:tr>
      <w:tr w:rsidR="006274E5" w:rsidRPr="00171AC9" w14:paraId="7861FE98" w14:textId="77777777" w:rsidTr="00415015">
        <w:tc>
          <w:tcPr>
            <w:tcW w:w="8797" w:type="dxa"/>
            <w:tcBorders>
              <w:top w:val="nil"/>
              <w:bottom w:val="nil"/>
              <w:right w:val="nil"/>
            </w:tcBorders>
          </w:tcPr>
          <w:p w14:paraId="6389F69F" w14:textId="77777777" w:rsidR="006274E5" w:rsidRPr="00171AC9" w:rsidRDefault="001B1D8B" w:rsidP="00FB53D9">
            <w:pPr>
              <w:numPr>
                <w:ilvl w:val="0"/>
                <w:numId w:val="5"/>
              </w:numPr>
              <w:autoSpaceDE w:val="0"/>
              <w:autoSpaceDN w:val="0"/>
              <w:adjustRightInd w:val="0"/>
              <w:spacing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58752" behindDoc="0" locked="0" layoutInCell="1" allowOverlap="1" wp14:anchorId="13CC6D77" wp14:editId="7278B090">
                  <wp:simplePos x="0" y="0"/>
                  <wp:positionH relativeFrom="column">
                    <wp:posOffset>3615055</wp:posOffset>
                  </wp:positionH>
                  <wp:positionV relativeFrom="paragraph">
                    <wp:posOffset>925830</wp:posOffset>
                  </wp:positionV>
                  <wp:extent cx="327660" cy="32766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657728" behindDoc="0" locked="0" layoutInCell="1" allowOverlap="1" wp14:anchorId="13CC6D78" wp14:editId="4C6D7871">
                  <wp:simplePos x="0" y="0"/>
                  <wp:positionH relativeFrom="column">
                    <wp:posOffset>3605530</wp:posOffset>
                  </wp:positionH>
                  <wp:positionV relativeFrom="paragraph">
                    <wp:posOffset>294005</wp:posOffset>
                  </wp:positionV>
                  <wp:extent cx="327660" cy="32766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b/>
                <w:sz w:val="20"/>
                <w:szCs w:val="24"/>
              </w:rPr>
              <w:t>PERSÖNLICHE SCHUTZMITTEL MASCHINENFÜHRER</w:t>
            </w:r>
          </w:p>
        </w:tc>
        <w:tc>
          <w:tcPr>
            <w:tcW w:w="810" w:type="dxa"/>
            <w:tcBorders>
              <w:top w:val="nil"/>
              <w:left w:val="nil"/>
              <w:bottom w:val="single" w:sz="18" w:space="0" w:color="auto"/>
            </w:tcBorders>
          </w:tcPr>
          <w:p w14:paraId="3EC721A1"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4379F3C8" w14:textId="77777777" w:rsidTr="00415015">
        <w:tc>
          <w:tcPr>
            <w:tcW w:w="8797" w:type="dxa"/>
            <w:tcBorders>
              <w:top w:val="nil"/>
              <w:bottom w:val="nil"/>
            </w:tcBorders>
          </w:tcPr>
          <w:p w14:paraId="6270F6A4" w14:textId="77777777" w:rsidR="006274E5" w:rsidRPr="00171AC9" w:rsidRDefault="001B1D8B" w:rsidP="00FB53D9">
            <w:pPr>
              <w:numPr>
                <w:ilvl w:val="0"/>
                <w:numId w:val="6"/>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9776" behindDoc="0" locked="0" layoutInCell="1" allowOverlap="1" wp14:anchorId="13CC6D79" wp14:editId="1E47A208">
                  <wp:simplePos x="0" y="0"/>
                  <wp:positionH relativeFrom="column">
                    <wp:posOffset>4121785</wp:posOffset>
                  </wp:positionH>
                  <wp:positionV relativeFrom="paragraph">
                    <wp:posOffset>271145</wp:posOffset>
                  </wp:positionV>
                  <wp:extent cx="327660" cy="32766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Handschuhe (gegen mechanische Risiken)</w:t>
            </w:r>
          </w:p>
        </w:tc>
        <w:tc>
          <w:tcPr>
            <w:tcW w:w="810" w:type="dxa"/>
            <w:tcBorders>
              <w:top w:val="single" w:sz="18" w:space="0" w:color="auto"/>
              <w:bottom w:val="single" w:sz="18" w:space="0" w:color="auto"/>
            </w:tcBorders>
          </w:tcPr>
          <w:p w14:paraId="22B2E14C"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1E7A15CD" w14:textId="77777777" w:rsidTr="00415015">
        <w:tc>
          <w:tcPr>
            <w:tcW w:w="8797" w:type="dxa"/>
            <w:tcBorders>
              <w:top w:val="nil"/>
              <w:bottom w:val="nil"/>
            </w:tcBorders>
          </w:tcPr>
          <w:p w14:paraId="388A0AF6" w14:textId="77777777" w:rsidR="006274E5" w:rsidRPr="00171AC9" w:rsidRDefault="001869C7" w:rsidP="001869C7">
            <w:pPr>
              <w:numPr>
                <w:ilvl w:val="0"/>
                <w:numId w:val="6"/>
              </w:numPr>
              <w:autoSpaceDE w:val="0"/>
              <w:autoSpaceDN w:val="0"/>
              <w:adjustRightInd w:val="0"/>
              <w:spacing w:after="120" w:line="240" w:lineRule="auto"/>
              <w:rPr>
                <w:rFonts w:ascii="Arial" w:hAnsi="Arial" w:cs="Arial"/>
                <w:szCs w:val="24"/>
              </w:rPr>
            </w:pPr>
            <w:r>
              <w:rPr>
                <w:rFonts w:ascii="Arial" w:hAnsi="Arial" w:cs="Arial"/>
                <w:sz w:val="20"/>
                <w:szCs w:val="24"/>
              </w:rPr>
              <w:t xml:space="preserve">Sicherheitsschuhe </w:t>
            </w:r>
          </w:p>
        </w:tc>
        <w:tc>
          <w:tcPr>
            <w:tcW w:w="810" w:type="dxa"/>
            <w:tcBorders>
              <w:top w:val="single" w:sz="18" w:space="0" w:color="auto"/>
              <w:bottom w:val="single" w:sz="18" w:space="0" w:color="auto"/>
            </w:tcBorders>
          </w:tcPr>
          <w:p w14:paraId="22D347E6"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5C21FBA" w14:textId="77777777" w:rsidTr="00415015">
        <w:tc>
          <w:tcPr>
            <w:tcW w:w="8797" w:type="dxa"/>
            <w:tcBorders>
              <w:top w:val="nil"/>
              <w:bottom w:val="nil"/>
            </w:tcBorders>
          </w:tcPr>
          <w:p w14:paraId="4CA32BBE" w14:textId="77777777" w:rsidR="006274E5" w:rsidRPr="00171AC9" w:rsidRDefault="001B1D8B" w:rsidP="00FB53D9">
            <w:pPr>
              <w:numPr>
                <w:ilvl w:val="0"/>
                <w:numId w:val="6"/>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0800" behindDoc="0" locked="0" layoutInCell="1" allowOverlap="1" wp14:anchorId="13CC6D7A" wp14:editId="73971AA7">
                  <wp:simplePos x="0" y="0"/>
                  <wp:positionH relativeFrom="column">
                    <wp:posOffset>4121785</wp:posOffset>
                  </wp:positionH>
                  <wp:positionV relativeFrom="paragraph">
                    <wp:posOffset>220345</wp:posOffset>
                  </wp:positionV>
                  <wp:extent cx="327660" cy="3276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Schutzhelm</w:t>
            </w:r>
          </w:p>
        </w:tc>
        <w:tc>
          <w:tcPr>
            <w:tcW w:w="810" w:type="dxa"/>
            <w:tcBorders>
              <w:top w:val="single" w:sz="18" w:space="0" w:color="auto"/>
              <w:bottom w:val="single" w:sz="18" w:space="0" w:color="auto"/>
            </w:tcBorders>
          </w:tcPr>
          <w:p w14:paraId="2AD202CC"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4A28D084" w14:textId="77777777" w:rsidTr="00415015">
        <w:tc>
          <w:tcPr>
            <w:tcW w:w="8797" w:type="dxa"/>
            <w:tcBorders>
              <w:top w:val="nil"/>
              <w:bottom w:val="nil"/>
            </w:tcBorders>
          </w:tcPr>
          <w:p w14:paraId="134817B0" w14:textId="77777777" w:rsidR="006274E5" w:rsidRPr="00171AC9" w:rsidRDefault="001979CF" w:rsidP="00FB53D9">
            <w:pPr>
              <w:numPr>
                <w:ilvl w:val="0"/>
                <w:numId w:val="6"/>
              </w:numPr>
              <w:autoSpaceDE w:val="0"/>
              <w:autoSpaceDN w:val="0"/>
              <w:adjustRightInd w:val="0"/>
              <w:spacing w:after="120" w:line="240" w:lineRule="auto"/>
              <w:rPr>
                <w:rFonts w:ascii="Arial" w:hAnsi="Arial" w:cs="Arial"/>
                <w:szCs w:val="24"/>
              </w:rPr>
            </w:pPr>
            <w:r w:rsidRPr="00171AC9">
              <w:rPr>
                <w:rFonts w:ascii="Arial" w:hAnsi="Arial" w:cs="Arial"/>
                <w:sz w:val="20"/>
                <w:szCs w:val="24"/>
              </w:rPr>
              <w:t>Gehörschutz ab 80 dB(A) im Führerhaus</w:t>
            </w:r>
          </w:p>
        </w:tc>
        <w:tc>
          <w:tcPr>
            <w:tcW w:w="810" w:type="dxa"/>
            <w:tcBorders>
              <w:top w:val="single" w:sz="18" w:space="0" w:color="auto"/>
              <w:bottom w:val="single" w:sz="18" w:space="0" w:color="auto"/>
            </w:tcBorders>
          </w:tcPr>
          <w:p w14:paraId="4FC16ABE"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3E22E028" w14:textId="77777777" w:rsidTr="00415015">
        <w:tc>
          <w:tcPr>
            <w:tcW w:w="8797" w:type="dxa"/>
            <w:tcBorders>
              <w:top w:val="nil"/>
              <w:bottom w:val="single" w:sz="18" w:space="0" w:color="auto"/>
              <w:right w:val="nil"/>
            </w:tcBorders>
          </w:tcPr>
          <w:p w14:paraId="1AD43B76" w14:textId="77777777" w:rsidR="006274E5" w:rsidRPr="00171AC9" w:rsidRDefault="006274E5" w:rsidP="00FB53D9">
            <w:pPr>
              <w:autoSpaceDE w:val="0"/>
              <w:autoSpaceDN w:val="0"/>
              <w:adjustRightInd w:val="0"/>
              <w:rPr>
                <w:rFonts w:ascii="Arial" w:hAnsi="Arial" w:cs="Arial"/>
                <w:sz w:val="20"/>
                <w:szCs w:val="24"/>
              </w:rPr>
            </w:pPr>
          </w:p>
        </w:tc>
        <w:tc>
          <w:tcPr>
            <w:tcW w:w="810" w:type="dxa"/>
            <w:tcBorders>
              <w:top w:val="single" w:sz="18" w:space="0" w:color="auto"/>
              <w:left w:val="nil"/>
              <w:bottom w:val="single" w:sz="18" w:space="0" w:color="auto"/>
            </w:tcBorders>
          </w:tcPr>
          <w:p w14:paraId="5AF9D9BC" w14:textId="77777777" w:rsidR="006274E5" w:rsidRPr="00171AC9" w:rsidRDefault="006274E5" w:rsidP="00FB53D9">
            <w:pPr>
              <w:autoSpaceDE w:val="0"/>
              <w:autoSpaceDN w:val="0"/>
              <w:adjustRightInd w:val="0"/>
              <w:rPr>
                <w:rFonts w:ascii="Arial" w:hAnsi="Arial" w:cs="Arial"/>
                <w:sz w:val="20"/>
                <w:szCs w:val="24"/>
              </w:rPr>
            </w:pPr>
          </w:p>
        </w:tc>
      </w:tr>
    </w:tbl>
    <w:p w14:paraId="5AFE36B8" w14:textId="77777777" w:rsidR="006274E5" w:rsidRPr="00171AC9" w:rsidRDefault="001979CF" w:rsidP="00171AC9">
      <w:pPr>
        <w:spacing w:after="0"/>
        <w:rPr>
          <w:rFonts w:ascii="Arial" w:hAnsi="Arial" w:cs="Arial"/>
          <w:szCs w:val="24"/>
        </w:rPr>
      </w:pPr>
      <w:r w:rsidRPr="00171AC9">
        <w:rPr>
          <w:rFonts w:ascii="Arial" w:hAnsi="Arial" w:cs="Arial"/>
          <w:szCs w:val="24"/>
        </w:rPr>
        <w:br w:type="page"/>
      </w:r>
    </w:p>
    <w:tbl>
      <w:tblPr>
        <w:tblW w:w="951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617"/>
        <w:gridCol w:w="900"/>
      </w:tblGrid>
      <w:tr w:rsidR="006274E5" w:rsidRPr="00171AC9" w14:paraId="5AECA8FE" w14:textId="77777777" w:rsidTr="0011075F">
        <w:tc>
          <w:tcPr>
            <w:tcW w:w="9517" w:type="dxa"/>
            <w:gridSpan w:val="2"/>
            <w:tcBorders>
              <w:top w:val="single" w:sz="18" w:space="0" w:color="auto"/>
              <w:bottom w:val="nil"/>
            </w:tcBorders>
          </w:tcPr>
          <w:p w14:paraId="65862907" w14:textId="77777777" w:rsidR="006274E5" w:rsidRPr="00415015" w:rsidRDefault="001979CF" w:rsidP="00171AC9">
            <w:pPr>
              <w:autoSpaceDE w:val="0"/>
              <w:autoSpaceDN w:val="0"/>
              <w:adjustRightInd w:val="0"/>
              <w:spacing w:before="120" w:after="0" w:line="281" w:lineRule="auto"/>
              <w:rPr>
                <w:rFonts w:ascii="Arial" w:hAnsi="Arial" w:cs="Arial"/>
                <w:b/>
                <w:sz w:val="24"/>
                <w:szCs w:val="24"/>
                <w:lang w:val="nl-BE"/>
              </w:rPr>
            </w:pPr>
            <w:r w:rsidRPr="00415015">
              <w:rPr>
                <w:rFonts w:ascii="Arial" w:hAnsi="Arial" w:cs="Arial"/>
                <w:b/>
                <w:sz w:val="24"/>
                <w:szCs w:val="24"/>
              </w:rPr>
              <w:lastRenderedPageBreak/>
              <w:t>IMMER</w:t>
            </w:r>
            <w:r w:rsidR="00ED3345" w:rsidRPr="00415015">
              <w:rPr>
                <w:rFonts w:ascii="Arial" w:hAnsi="Arial" w:cs="Arial"/>
                <w:b/>
                <w:sz w:val="24"/>
                <w:szCs w:val="24"/>
              </w:rPr>
              <w:t>:</w:t>
            </w:r>
          </w:p>
          <w:p w14:paraId="66E0D8DE" w14:textId="77777777" w:rsidR="006274E5" w:rsidRPr="00171AC9" w:rsidRDefault="00E914EF" w:rsidP="00FB53D9">
            <w:pPr>
              <w:autoSpaceDE w:val="0"/>
              <w:autoSpaceDN w:val="0"/>
              <w:adjustRightInd w:val="0"/>
              <w:spacing w:after="0" w:line="280" w:lineRule="auto"/>
              <w:jc w:val="right"/>
              <w:rPr>
                <w:rFonts w:ascii="Arial" w:hAnsi="Arial" w:cs="Arial"/>
                <w:szCs w:val="24"/>
              </w:rPr>
            </w:pPr>
            <w:r>
              <w:rPr>
                <w:rFonts w:ascii="Arial" w:hAnsi="Arial" w:cs="Arial"/>
                <w:b/>
                <w:sz w:val="20"/>
                <w:szCs w:val="24"/>
              </w:rPr>
              <w:t>CHECK</w:t>
            </w:r>
          </w:p>
        </w:tc>
      </w:tr>
      <w:tr w:rsidR="006274E5" w:rsidRPr="00171AC9" w14:paraId="06063621" w14:textId="77777777" w:rsidTr="0011075F">
        <w:tc>
          <w:tcPr>
            <w:tcW w:w="8617" w:type="dxa"/>
            <w:tcBorders>
              <w:top w:val="nil"/>
              <w:bottom w:val="nil"/>
              <w:right w:val="nil"/>
            </w:tcBorders>
          </w:tcPr>
          <w:p w14:paraId="441C0B23" w14:textId="77777777" w:rsidR="006274E5" w:rsidRPr="00171AC9" w:rsidRDefault="001B1D8B" w:rsidP="00FB53D9">
            <w:pPr>
              <w:numPr>
                <w:ilvl w:val="0"/>
                <w:numId w:val="5"/>
              </w:numPr>
              <w:autoSpaceDE w:val="0"/>
              <w:autoSpaceDN w:val="0"/>
              <w:adjustRightInd w:val="0"/>
              <w:spacing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61824" behindDoc="0" locked="0" layoutInCell="1" allowOverlap="1" wp14:anchorId="13CC6D7B" wp14:editId="51CA2417">
                  <wp:simplePos x="0" y="0"/>
                  <wp:positionH relativeFrom="column">
                    <wp:posOffset>4119880</wp:posOffset>
                  </wp:positionH>
                  <wp:positionV relativeFrom="paragraph">
                    <wp:posOffset>260350</wp:posOffset>
                  </wp:positionV>
                  <wp:extent cx="327660" cy="327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b/>
                <w:sz w:val="20"/>
                <w:szCs w:val="24"/>
              </w:rPr>
              <w:t>PERSÖNLICHE SCHUTZMITTEL TEAM</w:t>
            </w:r>
          </w:p>
        </w:tc>
        <w:tc>
          <w:tcPr>
            <w:tcW w:w="900" w:type="dxa"/>
            <w:tcBorders>
              <w:top w:val="nil"/>
              <w:left w:val="nil"/>
              <w:bottom w:val="single" w:sz="18" w:space="0" w:color="auto"/>
            </w:tcBorders>
          </w:tcPr>
          <w:p w14:paraId="02E42904"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569BCCE3" w14:textId="77777777" w:rsidTr="0011075F">
        <w:tc>
          <w:tcPr>
            <w:tcW w:w="8617" w:type="dxa"/>
            <w:tcBorders>
              <w:top w:val="nil"/>
              <w:bottom w:val="nil"/>
            </w:tcBorders>
          </w:tcPr>
          <w:p w14:paraId="375741E5" w14:textId="77777777" w:rsidR="006274E5" w:rsidRPr="00171AC9" w:rsidRDefault="001979CF" w:rsidP="00FB53D9">
            <w:pPr>
              <w:numPr>
                <w:ilvl w:val="0"/>
                <w:numId w:val="9"/>
              </w:numPr>
              <w:autoSpaceDE w:val="0"/>
              <w:autoSpaceDN w:val="0"/>
              <w:adjustRightInd w:val="0"/>
              <w:spacing w:after="120" w:line="240" w:lineRule="auto"/>
              <w:rPr>
                <w:rFonts w:ascii="Arial" w:hAnsi="Arial" w:cs="Arial"/>
                <w:szCs w:val="24"/>
              </w:rPr>
            </w:pPr>
            <w:r w:rsidRPr="00171AC9">
              <w:rPr>
                <w:rFonts w:ascii="Arial" w:hAnsi="Arial" w:cs="Arial"/>
                <w:sz w:val="20"/>
                <w:szCs w:val="24"/>
              </w:rPr>
              <w:t>gut sichtbare Arbeitskleidung</w:t>
            </w:r>
            <w:r w:rsidR="00ED3345">
              <w:rPr>
                <w:rFonts w:ascii="Arial" w:hAnsi="Arial" w:cs="Arial"/>
                <w:sz w:val="20"/>
                <w:szCs w:val="24"/>
              </w:rPr>
              <w:t xml:space="preserve"> (mindestens ein fluo Weste)</w:t>
            </w:r>
          </w:p>
        </w:tc>
        <w:tc>
          <w:tcPr>
            <w:tcW w:w="900" w:type="dxa"/>
            <w:tcBorders>
              <w:top w:val="single" w:sz="18" w:space="0" w:color="auto"/>
              <w:bottom w:val="single" w:sz="18" w:space="0" w:color="auto"/>
            </w:tcBorders>
          </w:tcPr>
          <w:p w14:paraId="2987B79D" w14:textId="77777777" w:rsidR="006274E5" w:rsidRPr="00ED3345" w:rsidRDefault="006274E5" w:rsidP="00FB53D9">
            <w:pPr>
              <w:autoSpaceDE w:val="0"/>
              <w:autoSpaceDN w:val="0"/>
              <w:adjustRightInd w:val="0"/>
              <w:spacing w:after="120"/>
              <w:rPr>
                <w:rFonts w:ascii="Arial" w:hAnsi="Arial" w:cs="Arial"/>
                <w:sz w:val="20"/>
                <w:szCs w:val="24"/>
              </w:rPr>
            </w:pPr>
          </w:p>
        </w:tc>
      </w:tr>
      <w:tr w:rsidR="006274E5" w:rsidRPr="00171AC9" w14:paraId="7100DE6B" w14:textId="77777777" w:rsidTr="0011075F">
        <w:tc>
          <w:tcPr>
            <w:tcW w:w="8617" w:type="dxa"/>
            <w:tcBorders>
              <w:top w:val="nil"/>
              <w:bottom w:val="nil"/>
            </w:tcBorders>
          </w:tcPr>
          <w:p w14:paraId="32100BEA" w14:textId="77777777" w:rsidR="006274E5" w:rsidRPr="00171AC9" w:rsidRDefault="001B1D8B" w:rsidP="00FB53D9">
            <w:pPr>
              <w:numPr>
                <w:ilvl w:val="0"/>
                <w:numId w:val="9"/>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2848" behindDoc="0" locked="0" layoutInCell="1" allowOverlap="1" wp14:anchorId="13CC6D7C" wp14:editId="33504144">
                  <wp:simplePos x="0" y="0"/>
                  <wp:positionH relativeFrom="column">
                    <wp:posOffset>3605530</wp:posOffset>
                  </wp:positionH>
                  <wp:positionV relativeFrom="paragraph">
                    <wp:posOffset>-7620</wp:posOffset>
                  </wp:positionV>
                  <wp:extent cx="327660" cy="3276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4896" behindDoc="0" locked="0" layoutInCell="1" allowOverlap="1" wp14:anchorId="13CC6D7D" wp14:editId="5D026080">
                  <wp:simplePos x="0" y="0"/>
                  <wp:positionH relativeFrom="column">
                    <wp:posOffset>3615055</wp:posOffset>
                  </wp:positionH>
                  <wp:positionV relativeFrom="paragraph">
                    <wp:posOffset>624205</wp:posOffset>
                  </wp:positionV>
                  <wp:extent cx="327660" cy="3276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3872" behindDoc="0" locked="0" layoutInCell="1" allowOverlap="1" wp14:anchorId="13CC6D7E" wp14:editId="1440229F">
                  <wp:simplePos x="0" y="0"/>
                  <wp:positionH relativeFrom="column">
                    <wp:posOffset>4121785</wp:posOffset>
                  </wp:positionH>
                  <wp:positionV relativeFrom="paragraph">
                    <wp:posOffset>296545</wp:posOffset>
                  </wp:positionV>
                  <wp:extent cx="327660" cy="3276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Handschuhe (</w:t>
            </w:r>
            <w:r w:rsidR="00ED3345">
              <w:rPr>
                <w:rFonts w:ascii="Arial" w:hAnsi="Arial" w:cs="Arial"/>
                <w:sz w:val="20"/>
                <w:szCs w:val="24"/>
              </w:rPr>
              <w:t xml:space="preserve">u.a </w:t>
            </w:r>
            <w:r w:rsidR="001979CF" w:rsidRPr="00171AC9">
              <w:rPr>
                <w:rFonts w:ascii="Arial" w:hAnsi="Arial" w:cs="Arial"/>
                <w:sz w:val="20"/>
                <w:szCs w:val="24"/>
              </w:rPr>
              <w:t>gegen mechanische Risiken)</w:t>
            </w:r>
          </w:p>
        </w:tc>
        <w:tc>
          <w:tcPr>
            <w:tcW w:w="900" w:type="dxa"/>
            <w:tcBorders>
              <w:top w:val="single" w:sz="18" w:space="0" w:color="auto"/>
              <w:bottom w:val="single" w:sz="18" w:space="0" w:color="auto"/>
            </w:tcBorders>
          </w:tcPr>
          <w:p w14:paraId="2CA5D59E" w14:textId="77777777" w:rsidR="006274E5" w:rsidRPr="00ED3345" w:rsidRDefault="006274E5" w:rsidP="00FB53D9">
            <w:pPr>
              <w:autoSpaceDE w:val="0"/>
              <w:autoSpaceDN w:val="0"/>
              <w:adjustRightInd w:val="0"/>
              <w:spacing w:after="120"/>
              <w:rPr>
                <w:rFonts w:ascii="Arial" w:hAnsi="Arial" w:cs="Arial"/>
                <w:sz w:val="20"/>
                <w:szCs w:val="24"/>
              </w:rPr>
            </w:pPr>
          </w:p>
        </w:tc>
      </w:tr>
      <w:tr w:rsidR="006274E5" w:rsidRPr="00171AC9" w14:paraId="56DE4219" w14:textId="77777777" w:rsidTr="0011075F">
        <w:tc>
          <w:tcPr>
            <w:tcW w:w="8617" w:type="dxa"/>
            <w:tcBorders>
              <w:top w:val="nil"/>
              <w:bottom w:val="nil"/>
            </w:tcBorders>
          </w:tcPr>
          <w:p w14:paraId="4961AEC6" w14:textId="77777777" w:rsidR="006274E5" w:rsidRPr="00171AC9" w:rsidRDefault="001869C7" w:rsidP="001869C7">
            <w:pPr>
              <w:numPr>
                <w:ilvl w:val="0"/>
                <w:numId w:val="9"/>
              </w:numPr>
              <w:autoSpaceDE w:val="0"/>
              <w:autoSpaceDN w:val="0"/>
              <w:adjustRightInd w:val="0"/>
              <w:spacing w:after="120" w:line="240" w:lineRule="auto"/>
              <w:rPr>
                <w:rFonts w:ascii="Arial" w:hAnsi="Arial" w:cs="Arial"/>
                <w:szCs w:val="24"/>
              </w:rPr>
            </w:pPr>
            <w:r>
              <w:rPr>
                <w:rFonts w:ascii="Arial" w:hAnsi="Arial" w:cs="Arial"/>
                <w:sz w:val="20"/>
                <w:szCs w:val="24"/>
              </w:rPr>
              <w:t xml:space="preserve">Sicherheitsschuhe </w:t>
            </w:r>
          </w:p>
        </w:tc>
        <w:tc>
          <w:tcPr>
            <w:tcW w:w="900" w:type="dxa"/>
            <w:tcBorders>
              <w:top w:val="single" w:sz="18" w:space="0" w:color="auto"/>
              <w:bottom w:val="single" w:sz="18" w:space="0" w:color="auto"/>
            </w:tcBorders>
          </w:tcPr>
          <w:p w14:paraId="437ABE2B"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404EC957" w14:textId="77777777" w:rsidTr="0011075F">
        <w:tc>
          <w:tcPr>
            <w:tcW w:w="8617" w:type="dxa"/>
            <w:tcBorders>
              <w:top w:val="nil"/>
              <w:bottom w:val="nil"/>
            </w:tcBorders>
          </w:tcPr>
          <w:p w14:paraId="279AA80D" w14:textId="77777777" w:rsidR="006274E5" w:rsidRPr="00171AC9" w:rsidRDefault="001979CF" w:rsidP="00FB53D9">
            <w:pPr>
              <w:numPr>
                <w:ilvl w:val="0"/>
                <w:numId w:val="9"/>
              </w:numPr>
              <w:autoSpaceDE w:val="0"/>
              <w:autoSpaceDN w:val="0"/>
              <w:adjustRightInd w:val="0"/>
              <w:spacing w:after="120" w:line="240" w:lineRule="auto"/>
              <w:rPr>
                <w:rFonts w:ascii="Arial" w:hAnsi="Arial" w:cs="Arial"/>
                <w:szCs w:val="24"/>
              </w:rPr>
            </w:pPr>
            <w:r w:rsidRPr="00171AC9">
              <w:rPr>
                <w:rFonts w:ascii="Arial" w:hAnsi="Arial" w:cs="Arial"/>
                <w:sz w:val="20"/>
                <w:szCs w:val="24"/>
              </w:rPr>
              <w:t>Schutzhelm</w:t>
            </w:r>
          </w:p>
        </w:tc>
        <w:tc>
          <w:tcPr>
            <w:tcW w:w="900" w:type="dxa"/>
            <w:tcBorders>
              <w:top w:val="single" w:sz="18" w:space="0" w:color="auto"/>
              <w:bottom w:val="single" w:sz="18" w:space="0" w:color="auto"/>
            </w:tcBorders>
          </w:tcPr>
          <w:p w14:paraId="732DD4EF"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02AF6700" w14:textId="77777777" w:rsidTr="0011075F">
        <w:tc>
          <w:tcPr>
            <w:tcW w:w="8617" w:type="dxa"/>
            <w:tcBorders>
              <w:top w:val="nil"/>
              <w:bottom w:val="nil"/>
            </w:tcBorders>
          </w:tcPr>
          <w:p w14:paraId="298ED377" w14:textId="77777777" w:rsidR="006274E5" w:rsidRPr="00171AC9" w:rsidRDefault="001B1D8B" w:rsidP="00FB53D9">
            <w:pPr>
              <w:numPr>
                <w:ilvl w:val="0"/>
                <w:numId w:val="9"/>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5920" behindDoc="0" locked="0" layoutInCell="1" allowOverlap="1" wp14:anchorId="13CC6D7F" wp14:editId="110B0482">
                  <wp:simplePos x="0" y="0"/>
                  <wp:positionH relativeFrom="column">
                    <wp:posOffset>4121785</wp:posOffset>
                  </wp:positionH>
                  <wp:positionV relativeFrom="paragraph">
                    <wp:posOffset>-1905</wp:posOffset>
                  </wp:positionV>
                  <wp:extent cx="327660" cy="327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 xml:space="preserve">Gehörschutz </w:t>
            </w:r>
            <w:r w:rsidR="00ED3345">
              <w:rPr>
                <w:rFonts w:ascii="Arial" w:hAnsi="Arial" w:cs="Arial"/>
                <w:sz w:val="20"/>
                <w:szCs w:val="24"/>
              </w:rPr>
              <w:t xml:space="preserve">falls man </w:t>
            </w:r>
            <w:r w:rsidR="0011075F">
              <w:rPr>
                <w:rFonts w:ascii="Arial" w:hAnsi="Arial" w:cs="Arial"/>
                <w:sz w:val="20"/>
                <w:szCs w:val="24"/>
              </w:rPr>
              <w:t xml:space="preserve">arbeit </w:t>
            </w:r>
            <w:r w:rsidR="001979CF" w:rsidRPr="00171AC9">
              <w:rPr>
                <w:rFonts w:ascii="Arial" w:hAnsi="Arial" w:cs="Arial"/>
                <w:sz w:val="20"/>
                <w:szCs w:val="24"/>
              </w:rPr>
              <w:t>ab 80 dB(A)</w:t>
            </w:r>
          </w:p>
        </w:tc>
        <w:tc>
          <w:tcPr>
            <w:tcW w:w="900" w:type="dxa"/>
            <w:tcBorders>
              <w:top w:val="single" w:sz="18" w:space="0" w:color="auto"/>
              <w:bottom w:val="single" w:sz="18" w:space="0" w:color="auto"/>
            </w:tcBorders>
          </w:tcPr>
          <w:p w14:paraId="6753534C" w14:textId="77777777" w:rsidR="006274E5" w:rsidRPr="0011075F" w:rsidRDefault="006274E5" w:rsidP="00FB53D9">
            <w:pPr>
              <w:autoSpaceDE w:val="0"/>
              <w:autoSpaceDN w:val="0"/>
              <w:adjustRightInd w:val="0"/>
              <w:spacing w:after="120"/>
              <w:rPr>
                <w:rFonts w:ascii="Arial" w:hAnsi="Arial" w:cs="Arial"/>
                <w:sz w:val="20"/>
                <w:szCs w:val="24"/>
              </w:rPr>
            </w:pPr>
          </w:p>
        </w:tc>
      </w:tr>
      <w:tr w:rsidR="006274E5" w:rsidRPr="00171AC9" w14:paraId="08FFC7BF" w14:textId="77777777" w:rsidTr="0011075F">
        <w:tc>
          <w:tcPr>
            <w:tcW w:w="8617" w:type="dxa"/>
            <w:tcBorders>
              <w:top w:val="nil"/>
              <w:bottom w:val="nil"/>
              <w:right w:val="nil"/>
            </w:tcBorders>
          </w:tcPr>
          <w:p w14:paraId="1E0F1D0E" w14:textId="77777777" w:rsidR="006274E5" w:rsidRPr="00171AC9" w:rsidRDefault="001979CF" w:rsidP="00CF3D07">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 xml:space="preserve">VORBEREITUNG </w:t>
            </w:r>
            <w:r w:rsidR="00CF3D07">
              <w:rPr>
                <w:rFonts w:ascii="Arial" w:hAnsi="Arial" w:cs="Arial"/>
                <w:b/>
                <w:sz w:val="20"/>
                <w:szCs w:val="24"/>
              </w:rPr>
              <w:t>HUB- UND HEBEWERKE</w:t>
            </w:r>
          </w:p>
        </w:tc>
        <w:tc>
          <w:tcPr>
            <w:tcW w:w="900" w:type="dxa"/>
            <w:tcBorders>
              <w:top w:val="nil"/>
              <w:left w:val="nil"/>
              <w:bottom w:val="nil"/>
            </w:tcBorders>
          </w:tcPr>
          <w:p w14:paraId="44DA6274" w14:textId="77777777" w:rsidR="006274E5" w:rsidRPr="00171AC9" w:rsidRDefault="006274E5" w:rsidP="00FB53D9">
            <w:pPr>
              <w:autoSpaceDE w:val="0"/>
              <w:autoSpaceDN w:val="0"/>
              <w:adjustRightInd w:val="0"/>
              <w:spacing w:after="120"/>
              <w:rPr>
                <w:rFonts w:ascii="Arial" w:hAnsi="Arial" w:cs="Arial"/>
                <w:b/>
                <w:sz w:val="20"/>
                <w:szCs w:val="24"/>
                <w:lang w:val="nl-BE"/>
              </w:rPr>
            </w:pPr>
          </w:p>
        </w:tc>
      </w:tr>
      <w:tr w:rsidR="006274E5" w:rsidRPr="00171AC9" w14:paraId="1195FAFB" w14:textId="77777777" w:rsidTr="0011075F">
        <w:tc>
          <w:tcPr>
            <w:tcW w:w="8617" w:type="dxa"/>
            <w:tcBorders>
              <w:top w:val="nil"/>
              <w:bottom w:val="nil"/>
            </w:tcBorders>
          </w:tcPr>
          <w:p w14:paraId="579EA86D"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Einschätzen der zu hebenden Last: Gewicht, Abmessungen und Situation</w:t>
            </w:r>
          </w:p>
        </w:tc>
        <w:tc>
          <w:tcPr>
            <w:tcW w:w="900" w:type="dxa"/>
            <w:tcBorders>
              <w:top w:val="single" w:sz="18" w:space="0" w:color="auto"/>
              <w:bottom w:val="single" w:sz="18" w:space="0" w:color="auto"/>
            </w:tcBorders>
          </w:tcPr>
          <w:p w14:paraId="7CB046B8"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1D381432" w14:textId="77777777" w:rsidTr="0011075F">
        <w:tc>
          <w:tcPr>
            <w:tcW w:w="8617" w:type="dxa"/>
            <w:tcBorders>
              <w:top w:val="nil"/>
              <w:bottom w:val="nil"/>
              <w:right w:val="nil"/>
            </w:tcBorders>
          </w:tcPr>
          <w:p w14:paraId="41CA25A8" w14:textId="77777777" w:rsidR="006274E5" w:rsidRPr="00171AC9" w:rsidRDefault="00A67C32" w:rsidP="0011075F">
            <w:pPr>
              <w:autoSpaceDE w:val="0"/>
              <w:autoSpaceDN w:val="0"/>
              <w:adjustRightInd w:val="0"/>
              <w:spacing w:after="0" w:line="280" w:lineRule="auto"/>
              <w:ind w:left="1134"/>
              <w:rPr>
                <w:rFonts w:ascii="Arial" w:hAnsi="Arial" w:cs="Arial"/>
                <w:szCs w:val="24"/>
              </w:rPr>
            </w:pPr>
            <w:r>
              <w:rPr>
                <w:rFonts w:ascii="Arial" w:hAnsi="Arial" w:cs="Arial"/>
                <w:sz w:val="20"/>
                <w:szCs w:val="24"/>
              </w:rPr>
              <w:t>Hebe</w:t>
            </w:r>
            <w:r w:rsidR="001979CF" w:rsidRPr="00171AC9">
              <w:rPr>
                <w:rFonts w:ascii="Arial" w:hAnsi="Arial" w:cs="Arial"/>
                <w:sz w:val="20"/>
                <w:szCs w:val="24"/>
              </w:rPr>
              <w:t>plan</w:t>
            </w:r>
            <w:r w:rsidR="0011075F">
              <w:rPr>
                <w:rFonts w:ascii="Arial" w:hAnsi="Arial" w:cs="Arial"/>
                <w:sz w:val="20"/>
                <w:szCs w:val="24"/>
              </w:rPr>
              <w:t xml:space="preserve"> muss anwesend sein</w:t>
            </w:r>
            <w:r w:rsidR="001979CF" w:rsidRPr="00171AC9">
              <w:rPr>
                <w:rFonts w:ascii="Arial" w:hAnsi="Arial" w:cs="Arial"/>
                <w:sz w:val="20"/>
                <w:szCs w:val="24"/>
              </w:rPr>
              <w:t xml:space="preserve"> im VGM-Plan für die Seite</w:t>
            </w:r>
          </w:p>
        </w:tc>
        <w:tc>
          <w:tcPr>
            <w:tcW w:w="900" w:type="dxa"/>
            <w:tcBorders>
              <w:top w:val="single" w:sz="18" w:space="0" w:color="auto"/>
              <w:left w:val="nil"/>
              <w:bottom w:val="single" w:sz="18" w:space="0" w:color="auto"/>
            </w:tcBorders>
          </w:tcPr>
          <w:p w14:paraId="031379E6"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023D1405" w14:textId="77777777" w:rsidTr="0011075F">
        <w:tc>
          <w:tcPr>
            <w:tcW w:w="8617" w:type="dxa"/>
            <w:tcBorders>
              <w:top w:val="nil"/>
              <w:bottom w:val="nil"/>
            </w:tcBorders>
          </w:tcPr>
          <w:p w14:paraId="0B6B7904"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Gelände, Aufklärung, Inventarisierung und Maßnahmen für:</w:t>
            </w:r>
          </w:p>
        </w:tc>
        <w:tc>
          <w:tcPr>
            <w:tcW w:w="900" w:type="dxa"/>
            <w:tcBorders>
              <w:top w:val="single" w:sz="18" w:space="0" w:color="auto"/>
              <w:bottom w:val="single" w:sz="18" w:space="0" w:color="auto"/>
            </w:tcBorders>
          </w:tcPr>
          <w:p w14:paraId="350E576F"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9004E9B" w14:textId="77777777" w:rsidTr="0011075F">
        <w:tc>
          <w:tcPr>
            <w:tcW w:w="8617" w:type="dxa"/>
            <w:tcBorders>
              <w:top w:val="nil"/>
              <w:bottom w:val="nil"/>
              <w:right w:val="nil"/>
            </w:tcBorders>
          </w:tcPr>
          <w:p w14:paraId="7C35BD5C" w14:textId="77777777" w:rsidR="006274E5" w:rsidRPr="00171AC9" w:rsidRDefault="001B1D8B" w:rsidP="00FB53D9">
            <w:pPr>
              <w:numPr>
                <w:ilvl w:val="2"/>
                <w:numId w:val="1"/>
              </w:numPr>
              <w:autoSpaceDE w:val="0"/>
              <w:autoSpaceDN w:val="0"/>
              <w:adjustRightInd w:val="0"/>
              <w:spacing w:after="0" w:line="240" w:lineRule="auto"/>
              <w:ind w:left="2694" w:hanging="357"/>
              <w:rPr>
                <w:rFonts w:ascii="Arial" w:hAnsi="Arial" w:cs="Arial"/>
                <w:sz w:val="20"/>
                <w:szCs w:val="24"/>
              </w:rPr>
            </w:pPr>
            <w:r>
              <w:rPr>
                <w:rFonts w:ascii="Arial" w:hAnsi="Arial" w:cs="Arial"/>
                <w:noProof/>
                <w:lang w:val="en-GB" w:eastAsia="en-GB"/>
              </w:rPr>
              <w:drawing>
                <wp:anchor distT="0" distB="0" distL="114300" distR="114300" simplePos="0" relativeHeight="251666944" behindDoc="0" locked="0" layoutInCell="1" allowOverlap="1" wp14:anchorId="13CC6D80" wp14:editId="55633844">
                  <wp:simplePos x="0" y="0"/>
                  <wp:positionH relativeFrom="column">
                    <wp:posOffset>62865</wp:posOffset>
                  </wp:positionH>
                  <wp:positionV relativeFrom="paragraph">
                    <wp:posOffset>-39370</wp:posOffset>
                  </wp:positionV>
                  <wp:extent cx="974090" cy="9740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unterirdische Leitungen und Räume – Markierung, ...</w:t>
            </w:r>
          </w:p>
          <w:p w14:paraId="34AE5F72"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oberirdische Leitungen und Hindernisse – entfernen,</w:t>
            </w:r>
            <w:r w:rsidRPr="00171AC9">
              <w:rPr>
                <w:rFonts w:ascii="Arial" w:hAnsi="Arial" w:cs="Arial"/>
                <w:sz w:val="20"/>
                <w:szCs w:val="24"/>
              </w:rPr>
              <w:br/>
              <w:t>Plan, ...</w:t>
            </w:r>
          </w:p>
          <w:p w14:paraId="20906DE9"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Tragfähigkeit und Ebenheit des Untergrunds – Unterlegborde</w:t>
            </w:r>
          </w:p>
          <w:p w14:paraId="5FD540C9" w14:textId="77777777" w:rsidR="006274E5" w:rsidRPr="00171AC9" w:rsidRDefault="001B1D8B" w:rsidP="00FB53D9">
            <w:pPr>
              <w:numPr>
                <w:ilvl w:val="2"/>
                <w:numId w:val="1"/>
              </w:numPr>
              <w:autoSpaceDE w:val="0"/>
              <w:autoSpaceDN w:val="0"/>
              <w:adjustRightInd w:val="0"/>
              <w:spacing w:after="0" w:line="240" w:lineRule="auto"/>
              <w:ind w:left="2694"/>
              <w:rPr>
                <w:rFonts w:ascii="Arial" w:hAnsi="Arial" w:cs="Arial"/>
                <w:sz w:val="20"/>
                <w:szCs w:val="24"/>
              </w:rPr>
            </w:pPr>
            <w:r>
              <w:rPr>
                <w:rFonts w:ascii="Arial" w:hAnsi="Arial" w:cs="Arial"/>
                <w:noProof/>
                <w:lang w:val="en-GB" w:eastAsia="en-GB"/>
              </w:rPr>
              <w:drawing>
                <wp:anchor distT="0" distB="0" distL="114300" distR="114300" simplePos="0" relativeHeight="251667968" behindDoc="1" locked="0" layoutInCell="1" allowOverlap="1" wp14:anchorId="13CC6D81" wp14:editId="69AD133B">
                  <wp:simplePos x="0" y="0"/>
                  <wp:positionH relativeFrom="column">
                    <wp:posOffset>4300220</wp:posOffset>
                  </wp:positionH>
                  <wp:positionV relativeFrom="paragraph">
                    <wp:posOffset>86360</wp:posOffset>
                  </wp:positionV>
                  <wp:extent cx="738505" cy="7385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Gruben, Gräben und deren Ränder (siehe auch Gesetzgebung)</w:t>
            </w:r>
          </w:p>
          <w:p w14:paraId="13234141"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 xml:space="preserve">Abgrenzung </w:t>
            </w:r>
            <w:r w:rsidR="00A67C32">
              <w:rPr>
                <w:rFonts w:ascii="Arial" w:hAnsi="Arial" w:cs="Arial"/>
                <w:sz w:val="20"/>
                <w:szCs w:val="24"/>
              </w:rPr>
              <w:t>Hebe</w:t>
            </w:r>
            <w:r w:rsidRPr="00171AC9">
              <w:rPr>
                <w:rFonts w:ascii="Arial" w:hAnsi="Arial" w:cs="Arial"/>
                <w:sz w:val="20"/>
                <w:szCs w:val="24"/>
              </w:rPr>
              <w:t>bereich – Zugang nur</w:t>
            </w:r>
            <w:r w:rsidRPr="00171AC9">
              <w:rPr>
                <w:rFonts w:ascii="Arial" w:hAnsi="Arial" w:cs="Arial"/>
                <w:sz w:val="20"/>
                <w:szCs w:val="24"/>
              </w:rPr>
              <w:br/>
              <w:t>für das Team</w:t>
            </w:r>
          </w:p>
          <w:p w14:paraId="4A8B131C" w14:textId="77777777" w:rsidR="006274E5" w:rsidRPr="00171AC9" w:rsidRDefault="006274E5" w:rsidP="00FB53D9">
            <w:pPr>
              <w:autoSpaceDE w:val="0"/>
              <w:autoSpaceDN w:val="0"/>
              <w:adjustRightInd w:val="0"/>
              <w:rPr>
                <w:rFonts w:ascii="Arial" w:hAnsi="Arial" w:cs="Arial"/>
                <w:sz w:val="20"/>
                <w:szCs w:val="24"/>
              </w:rPr>
            </w:pPr>
          </w:p>
        </w:tc>
        <w:tc>
          <w:tcPr>
            <w:tcW w:w="900" w:type="dxa"/>
            <w:tcBorders>
              <w:top w:val="single" w:sz="18" w:space="0" w:color="auto"/>
              <w:left w:val="nil"/>
              <w:bottom w:val="single" w:sz="18" w:space="0" w:color="auto"/>
            </w:tcBorders>
          </w:tcPr>
          <w:p w14:paraId="5468F15D"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BD6672D" w14:textId="77777777" w:rsidTr="0011075F">
        <w:tc>
          <w:tcPr>
            <w:tcW w:w="8617" w:type="dxa"/>
            <w:tcBorders>
              <w:top w:val="nil"/>
              <w:bottom w:val="nil"/>
            </w:tcBorders>
          </w:tcPr>
          <w:p w14:paraId="7BD477A2" w14:textId="77777777" w:rsidR="006274E5" w:rsidRPr="00171AC9" w:rsidRDefault="001979CF" w:rsidP="00FB53D9">
            <w:pPr>
              <w:numPr>
                <w:ilvl w:val="0"/>
                <w:numId w:val="7"/>
              </w:numPr>
              <w:autoSpaceDE w:val="0"/>
              <w:autoSpaceDN w:val="0"/>
              <w:adjustRightInd w:val="0"/>
              <w:spacing w:after="0" w:line="240" w:lineRule="auto"/>
              <w:rPr>
                <w:rFonts w:ascii="Arial" w:hAnsi="Arial" w:cs="Arial"/>
                <w:szCs w:val="24"/>
              </w:rPr>
            </w:pPr>
            <w:r w:rsidRPr="00171AC9">
              <w:rPr>
                <w:rFonts w:ascii="Arial" w:hAnsi="Arial" w:cs="Arial"/>
                <w:sz w:val="20"/>
                <w:szCs w:val="24"/>
              </w:rPr>
              <w:t>Witterungsbedingungen</w:t>
            </w:r>
          </w:p>
        </w:tc>
        <w:tc>
          <w:tcPr>
            <w:tcW w:w="900" w:type="dxa"/>
            <w:tcBorders>
              <w:top w:val="single" w:sz="18" w:space="0" w:color="auto"/>
              <w:bottom w:val="nil"/>
            </w:tcBorders>
          </w:tcPr>
          <w:p w14:paraId="20FE6E33"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0FF0B87F" w14:textId="77777777" w:rsidTr="0011075F">
        <w:tc>
          <w:tcPr>
            <w:tcW w:w="8617" w:type="dxa"/>
            <w:tcBorders>
              <w:top w:val="nil"/>
              <w:bottom w:val="nil"/>
              <w:right w:val="nil"/>
            </w:tcBorders>
          </w:tcPr>
          <w:p w14:paraId="4B412295" w14:textId="77777777" w:rsidR="006274E5" w:rsidRPr="00171AC9" w:rsidRDefault="001979CF" w:rsidP="00FB53D9">
            <w:pPr>
              <w:numPr>
                <w:ilvl w:val="2"/>
                <w:numId w:val="1"/>
              </w:numPr>
              <w:autoSpaceDE w:val="0"/>
              <w:autoSpaceDN w:val="0"/>
              <w:adjustRightInd w:val="0"/>
              <w:spacing w:after="0" w:line="240" w:lineRule="auto"/>
              <w:ind w:left="2154" w:hanging="357"/>
              <w:rPr>
                <w:rFonts w:ascii="Arial" w:hAnsi="Arial" w:cs="Arial"/>
                <w:sz w:val="20"/>
                <w:szCs w:val="24"/>
              </w:rPr>
            </w:pPr>
            <w:r w:rsidRPr="00171AC9">
              <w:rPr>
                <w:rFonts w:ascii="Arial" w:hAnsi="Arial" w:cs="Arial"/>
                <w:sz w:val="20"/>
                <w:szCs w:val="24"/>
              </w:rPr>
              <w:t>Windkraft &gt; 6 Beaufort (&gt; 50 km/h)</w:t>
            </w:r>
            <w:r w:rsidRPr="00171AC9">
              <w:rPr>
                <w:rFonts w:ascii="Arial" w:hAnsi="Arial" w:cs="Arial"/>
                <w:noProof/>
                <w:szCs w:val="24"/>
              </w:rPr>
              <w:t xml:space="preserve"> </w:t>
            </w:r>
            <w:r w:rsidRPr="00171AC9">
              <w:rPr>
                <w:rFonts w:ascii="Arial" w:hAnsi="Arial" w:cs="Arial"/>
                <w:sz w:val="20"/>
                <w:szCs w:val="24"/>
              </w:rPr>
              <w:t xml:space="preserve"> allgemeines </w:t>
            </w:r>
            <w:r w:rsidR="00A67C32">
              <w:rPr>
                <w:rFonts w:ascii="Arial" w:hAnsi="Arial" w:cs="Arial"/>
                <w:sz w:val="20"/>
                <w:szCs w:val="24"/>
              </w:rPr>
              <w:t>Heb</w:t>
            </w:r>
            <w:r w:rsidRPr="00171AC9">
              <w:rPr>
                <w:rFonts w:ascii="Arial" w:hAnsi="Arial" w:cs="Arial"/>
                <w:sz w:val="20"/>
                <w:szCs w:val="24"/>
              </w:rPr>
              <w:t>everbot</w:t>
            </w:r>
          </w:p>
          <w:p w14:paraId="1CD883ED"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 w:val="20"/>
                <w:szCs w:val="24"/>
              </w:rPr>
            </w:pPr>
            <w:r w:rsidRPr="00171AC9">
              <w:rPr>
                <w:rFonts w:ascii="Arial" w:hAnsi="Arial" w:cs="Arial"/>
                <w:sz w:val="20"/>
                <w:szCs w:val="24"/>
              </w:rPr>
              <w:t xml:space="preserve">Lasten mit großer Oberfläche </w:t>
            </w:r>
            <w:r w:rsidRPr="00171AC9">
              <w:rPr>
                <w:rFonts w:ascii="Arial" w:hAnsi="Arial" w:cs="Arial"/>
                <w:sz w:val="20"/>
                <w:szCs w:val="20"/>
              </w:rPr>
              <w:sym w:font="Wingdings" w:char="F0E0"/>
            </w:r>
            <w:r w:rsidRPr="00171AC9">
              <w:rPr>
                <w:rFonts w:ascii="Arial" w:hAnsi="Arial" w:cs="Arial"/>
                <w:sz w:val="20"/>
                <w:szCs w:val="24"/>
              </w:rPr>
              <w:t xml:space="preserve"> spezielle Risikobewertung erforderlich</w:t>
            </w:r>
          </w:p>
          <w:p w14:paraId="3949CDC0"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Windgeschwindigkeitsmesser im Führerhaus des Krans</w:t>
            </w:r>
          </w:p>
        </w:tc>
        <w:tc>
          <w:tcPr>
            <w:tcW w:w="900" w:type="dxa"/>
            <w:tcBorders>
              <w:top w:val="single" w:sz="18" w:space="0" w:color="auto"/>
              <w:left w:val="nil"/>
              <w:bottom w:val="nil"/>
            </w:tcBorders>
          </w:tcPr>
          <w:p w14:paraId="5F67107F"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38E94720" w14:textId="77777777" w:rsidTr="0011075F">
        <w:tc>
          <w:tcPr>
            <w:tcW w:w="8617" w:type="dxa"/>
            <w:tcBorders>
              <w:top w:val="nil"/>
              <w:bottom w:val="nil"/>
            </w:tcBorders>
          </w:tcPr>
          <w:p w14:paraId="20E2AA3E"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Team</w:t>
            </w:r>
          </w:p>
        </w:tc>
        <w:tc>
          <w:tcPr>
            <w:tcW w:w="900" w:type="dxa"/>
            <w:tcBorders>
              <w:top w:val="single" w:sz="18" w:space="0" w:color="auto"/>
              <w:bottom w:val="nil"/>
            </w:tcBorders>
          </w:tcPr>
          <w:p w14:paraId="32A9D8A7"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143597BB" w14:textId="77777777" w:rsidTr="0011075F">
        <w:tc>
          <w:tcPr>
            <w:tcW w:w="8617" w:type="dxa"/>
            <w:tcBorders>
              <w:top w:val="nil"/>
              <w:bottom w:val="nil"/>
              <w:right w:val="nil"/>
            </w:tcBorders>
          </w:tcPr>
          <w:p w14:paraId="685A62E6" w14:textId="77777777" w:rsidR="006274E5" w:rsidRPr="00171AC9" w:rsidRDefault="001979CF" w:rsidP="00FB53D9">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171AC9">
              <w:rPr>
                <w:rFonts w:ascii="Arial" w:hAnsi="Arial" w:cs="Arial"/>
                <w:sz w:val="20"/>
                <w:szCs w:val="24"/>
              </w:rPr>
              <w:t>Erforderliche Schulung (</w:t>
            </w:r>
            <w:r w:rsidR="00A67C32">
              <w:rPr>
                <w:rFonts w:ascii="Arial" w:hAnsi="Arial" w:cs="Arial"/>
                <w:sz w:val="20"/>
                <w:szCs w:val="24"/>
              </w:rPr>
              <w:t>Hebe</w:t>
            </w:r>
            <w:r w:rsidRPr="00171AC9">
              <w:rPr>
                <w:rFonts w:ascii="Arial" w:hAnsi="Arial" w:cs="Arial"/>
                <w:sz w:val="20"/>
                <w:szCs w:val="24"/>
              </w:rPr>
              <w:t>nachweis, Rigger, ...)</w:t>
            </w:r>
          </w:p>
          <w:p w14:paraId="6E910E4F"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 w:val="20"/>
                <w:szCs w:val="24"/>
              </w:rPr>
            </w:pPr>
            <w:r w:rsidRPr="00171AC9">
              <w:rPr>
                <w:rFonts w:ascii="Arial" w:hAnsi="Arial" w:cs="Arial"/>
                <w:sz w:val="20"/>
                <w:szCs w:val="24"/>
              </w:rPr>
              <w:t>gute Kommunikation zwischen Maschinenführer und Lastführer</w:t>
            </w:r>
            <w:r w:rsidRPr="00171AC9">
              <w:rPr>
                <w:rFonts w:ascii="Arial" w:hAnsi="Arial" w:cs="Arial"/>
                <w:sz w:val="20"/>
                <w:szCs w:val="24"/>
              </w:rPr>
              <w:br/>
              <w:t>(Hand/Arm-Zeichen, Blickkontakt, Funkgerät, ...)</w:t>
            </w:r>
          </w:p>
          <w:p w14:paraId="4DDED719" w14:textId="77777777" w:rsidR="006274E5" w:rsidRPr="00171AC9" w:rsidRDefault="0011075F" w:rsidP="00FB53D9">
            <w:pPr>
              <w:numPr>
                <w:ilvl w:val="2"/>
                <w:numId w:val="1"/>
              </w:numPr>
              <w:autoSpaceDE w:val="0"/>
              <w:autoSpaceDN w:val="0"/>
              <w:adjustRightInd w:val="0"/>
              <w:spacing w:after="0" w:line="240" w:lineRule="auto"/>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7184" behindDoc="0" locked="0" layoutInCell="1" allowOverlap="1" wp14:anchorId="462D6589" wp14:editId="368B57FE">
                  <wp:simplePos x="0" y="0"/>
                  <wp:positionH relativeFrom="column">
                    <wp:posOffset>149225</wp:posOffset>
                  </wp:positionH>
                  <wp:positionV relativeFrom="paragraph">
                    <wp:posOffset>34925</wp:posOffset>
                  </wp:positionV>
                  <wp:extent cx="1609725" cy="841092"/>
                  <wp:effectExtent l="0" t="0" r="0" b="0"/>
                  <wp:wrapThrough wrapText="bothSides">
                    <wp:wrapPolygon edited="0">
                      <wp:start x="0" y="0"/>
                      <wp:lineTo x="0" y="21045"/>
                      <wp:lineTo x="21217" y="21045"/>
                      <wp:lineTo x="2121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841092"/>
                          </a:xfrm>
                          <a:prstGeom prst="rect">
                            <a:avLst/>
                          </a:prstGeom>
                          <a:noFill/>
                        </pic:spPr>
                      </pic:pic>
                    </a:graphicData>
                  </a:graphic>
                  <wp14:sizeRelH relativeFrom="margin">
                    <wp14:pctWidth>0</wp14:pctWidth>
                  </wp14:sizeRelH>
                  <wp14:sizeRelV relativeFrom="margin">
                    <wp14:pctHeight>0</wp14:pctHeight>
                  </wp14:sizeRelV>
                </wp:anchor>
              </w:drawing>
            </w:r>
            <w:r w:rsidR="001979CF" w:rsidRPr="00171AC9">
              <w:rPr>
                <w:rFonts w:ascii="Arial" w:hAnsi="Arial" w:cs="Arial"/>
                <w:sz w:val="20"/>
                <w:szCs w:val="24"/>
              </w:rPr>
              <w:t>Schicht-</w:t>
            </w:r>
            <w:r w:rsidR="005E6F02" w:rsidRPr="00171AC9">
              <w:rPr>
                <w:rFonts w:ascii="Arial" w:hAnsi="Arial" w:cs="Arial"/>
                <w:sz w:val="20"/>
                <w:szCs w:val="24"/>
              </w:rPr>
              <w:t>übergabe</w:t>
            </w:r>
            <w:r w:rsidR="001979CF" w:rsidRPr="00171AC9">
              <w:rPr>
                <w:rFonts w:ascii="Arial" w:hAnsi="Arial" w:cs="Arial"/>
                <w:sz w:val="20"/>
                <w:szCs w:val="24"/>
              </w:rPr>
              <w:t xml:space="preserve"> bei Wechsel des Maschinenführers</w:t>
            </w:r>
            <w:r>
              <w:rPr>
                <w:rFonts w:ascii="Arial" w:hAnsi="Arial" w:cs="Arial"/>
                <w:sz w:val="20"/>
                <w:szCs w:val="24"/>
              </w:rPr>
              <w:t xml:space="preserve"> und Lastführer</w:t>
            </w:r>
          </w:p>
          <w:p w14:paraId="78EEB138"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 xml:space="preserve">zusätzliche Mitarbeiter zur Begleitung der Lasten (mit Steuerleinen), die in geringem Abstand über dem Boden bewegt werden </w:t>
            </w:r>
          </w:p>
          <w:p w14:paraId="7811BB0F" w14:textId="77777777" w:rsidR="006274E5" w:rsidRPr="00171AC9" w:rsidRDefault="001979CF" w:rsidP="005E6F02">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 xml:space="preserve">alle Teammitglieder müssen während der Arbeiten </w:t>
            </w:r>
            <w:r w:rsidR="005E6F02" w:rsidRPr="00171AC9">
              <w:rPr>
                <w:rFonts w:ascii="Arial" w:hAnsi="Arial" w:cs="Arial"/>
                <w:sz w:val="20"/>
                <w:szCs w:val="24"/>
              </w:rPr>
              <w:t>an den</w:t>
            </w:r>
            <w:r w:rsidRPr="00171AC9">
              <w:rPr>
                <w:rFonts w:ascii="Arial" w:hAnsi="Arial" w:cs="Arial"/>
                <w:sz w:val="20"/>
                <w:szCs w:val="24"/>
              </w:rPr>
              <w:t xml:space="preserve"> Maschinen immer gut sichtbar sein</w:t>
            </w:r>
            <w:r w:rsidR="0011075F">
              <w:rPr>
                <w:rFonts w:ascii="Arial" w:hAnsi="Arial" w:cs="Arial"/>
                <w:sz w:val="20"/>
                <w:szCs w:val="24"/>
              </w:rPr>
              <w:t xml:space="preserve"> (angemessene Arbeitskleidung tragen)</w:t>
            </w:r>
          </w:p>
        </w:tc>
        <w:tc>
          <w:tcPr>
            <w:tcW w:w="900" w:type="dxa"/>
            <w:tcBorders>
              <w:top w:val="single" w:sz="18" w:space="0" w:color="auto"/>
              <w:left w:val="nil"/>
              <w:bottom w:val="nil"/>
            </w:tcBorders>
          </w:tcPr>
          <w:p w14:paraId="5B422941"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389153AC" w14:textId="77777777" w:rsidTr="0011075F">
        <w:tc>
          <w:tcPr>
            <w:tcW w:w="8617" w:type="dxa"/>
            <w:tcBorders>
              <w:top w:val="nil"/>
              <w:bottom w:val="single" w:sz="18" w:space="0" w:color="auto"/>
              <w:right w:val="nil"/>
            </w:tcBorders>
          </w:tcPr>
          <w:p w14:paraId="670A90BC" w14:textId="77777777" w:rsidR="006274E5" w:rsidRPr="00171AC9" w:rsidRDefault="006274E5" w:rsidP="00FB53D9">
            <w:pPr>
              <w:autoSpaceDE w:val="0"/>
              <w:autoSpaceDN w:val="0"/>
              <w:adjustRightInd w:val="0"/>
              <w:rPr>
                <w:rFonts w:ascii="Arial" w:hAnsi="Arial" w:cs="Arial"/>
                <w:sz w:val="20"/>
                <w:szCs w:val="24"/>
              </w:rPr>
            </w:pPr>
          </w:p>
        </w:tc>
        <w:tc>
          <w:tcPr>
            <w:tcW w:w="900" w:type="dxa"/>
            <w:tcBorders>
              <w:top w:val="nil"/>
              <w:left w:val="nil"/>
              <w:bottom w:val="single" w:sz="18" w:space="0" w:color="auto"/>
            </w:tcBorders>
          </w:tcPr>
          <w:p w14:paraId="1B5F7828" w14:textId="77777777" w:rsidR="006274E5" w:rsidRPr="00171AC9" w:rsidRDefault="006274E5" w:rsidP="00FB53D9">
            <w:pPr>
              <w:autoSpaceDE w:val="0"/>
              <w:autoSpaceDN w:val="0"/>
              <w:adjustRightInd w:val="0"/>
              <w:rPr>
                <w:rFonts w:ascii="Arial" w:hAnsi="Arial" w:cs="Arial"/>
                <w:sz w:val="20"/>
                <w:szCs w:val="24"/>
              </w:rPr>
            </w:pPr>
          </w:p>
        </w:tc>
      </w:tr>
    </w:tbl>
    <w:p w14:paraId="3A43CFB7" w14:textId="77777777" w:rsidR="006274E5" w:rsidRPr="00CF3D07" w:rsidRDefault="001979CF" w:rsidP="00171AC9">
      <w:pPr>
        <w:spacing w:after="0"/>
        <w:rPr>
          <w:rFonts w:ascii="Arial" w:hAnsi="Arial" w:cs="Arial"/>
          <w:sz w:val="16"/>
          <w:szCs w:val="16"/>
        </w:rPr>
      </w:pPr>
      <w:r w:rsidRPr="00171AC9">
        <w:rPr>
          <w:rFonts w:ascii="Arial" w:hAnsi="Arial" w:cs="Arial"/>
          <w:szCs w:val="24"/>
        </w:rPr>
        <w:br w:type="page"/>
      </w:r>
    </w:p>
    <w:tbl>
      <w:tblPr>
        <w:tblW w:w="9877" w:type="dxa"/>
        <w:tblBorders>
          <w:top w:val="single" w:sz="18" w:space="0" w:color="auto"/>
          <w:left w:val="single" w:sz="18" w:space="0" w:color="auto"/>
          <w:bottom w:val="single" w:sz="18" w:space="0" w:color="auto"/>
          <w:right w:val="single" w:sz="18" w:space="0" w:color="auto"/>
        </w:tblBorders>
        <w:tblLayout w:type="fixed"/>
        <w:tblLook w:val="00A0" w:firstRow="1" w:lastRow="0" w:firstColumn="1" w:lastColumn="0" w:noHBand="0" w:noVBand="0"/>
      </w:tblPr>
      <w:tblGrid>
        <w:gridCol w:w="8707"/>
        <w:gridCol w:w="720"/>
        <w:gridCol w:w="450"/>
      </w:tblGrid>
      <w:tr w:rsidR="006274E5" w:rsidRPr="00171AC9" w14:paraId="0C050EEF" w14:textId="77777777" w:rsidTr="005C711F">
        <w:trPr>
          <w:gridAfter w:val="1"/>
          <w:wAfter w:w="450" w:type="dxa"/>
        </w:trPr>
        <w:tc>
          <w:tcPr>
            <w:tcW w:w="9427" w:type="dxa"/>
            <w:gridSpan w:val="2"/>
          </w:tcPr>
          <w:p w14:paraId="56847E57" w14:textId="77777777" w:rsidR="006274E5" w:rsidRPr="00415015" w:rsidRDefault="001979CF" w:rsidP="00171AC9">
            <w:pPr>
              <w:autoSpaceDE w:val="0"/>
              <w:autoSpaceDN w:val="0"/>
              <w:adjustRightInd w:val="0"/>
              <w:spacing w:before="120" w:after="0" w:line="281" w:lineRule="auto"/>
              <w:rPr>
                <w:rFonts w:ascii="Arial" w:hAnsi="Arial" w:cs="Arial"/>
                <w:b/>
                <w:sz w:val="24"/>
                <w:szCs w:val="24"/>
                <w:lang w:val="nl-BE"/>
              </w:rPr>
            </w:pPr>
            <w:r w:rsidRPr="00415015">
              <w:rPr>
                <w:rFonts w:ascii="Arial" w:hAnsi="Arial" w:cs="Arial"/>
                <w:b/>
                <w:sz w:val="24"/>
                <w:szCs w:val="24"/>
              </w:rPr>
              <w:lastRenderedPageBreak/>
              <w:t>IMMER</w:t>
            </w:r>
            <w:r w:rsidR="0011075F" w:rsidRPr="00415015">
              <w:rPr>
                <w:rFonts w:ascii="Arial" w:hAnsi="Arial" w:cs="Arial"/>
                <w:b/>
                <w:sz w:val="24"/>
                <w:szCs w:val="24"/>
              </w:rPr>
              <w:t>:</w:t>
            </w:r>
          </w:p>
          <w:p w14:paraId="33EFA7CC" w14:textId="77777777" w:rsidR="006274E5" w:rsidRPr="00171AC9" w:rsidRDefault="00E914EF" w:rsidP="00171AC9">
            <w:pPr>
              <w:autoSpaceDE w:val="0"/>
              <w:autoSpaceDN w:val="0"/>
              <w:adjustRightInd w:val="0"/>
              <w:spacing w:before="120" w:after="0" w:line="281" w:lineRule="auto"/>
              <w:jc w:val="right"/>
              <w:rPr>
                <w:rFonts w:ascii="Arial" w:hAnsi="Arial" w:cs="Arial"/>
                <w:szCs w:val="24"/>
              </w:rPr>
            </w:pPr>
            <w:r>
              <w:rPr>
                <w:rFonts w:ascii="Arial" w:hAnsi="Arial" w:cs="Arial"/>
                <w:b/>
                <w:sz w:val="20"/>
                <w:szCs w:val="24"/>
              </w:rPr>
              <w:t>CHECK</w:t>
            </w:r>
          </w:p>
        </w:tc>
      </w:tr>
      <w:tr w:rsidR="006274E5" w:rsidRPr="00171AC9" w14:paraId="799800A6" w14:textId="77777777" w:rsidTr="00415015">
        <w:trPr>
          <w:gridAfter w:val="1"/>
          <w:wAfter w:w="450" w:type="dxa"/>
        </w:trPr>
        <w:tc>
          <w:tcPr>
            <w:tcW w:w="8707" w:type="dxa"/>
            <w:tcBorders>
              <w:right w:val="single" w:sz="18" w:space="0" w:color="auto"/>
            </w:tcBorders>
          </w:tcPr>
          <w:p w14:paraId="391AA7CA" w14:textId="77777777" w:rsidR="006274E5" w:rsidRPr="00171AC9" w:rsidRDefault="001979CF" w:rsidP="00A67C32">
            <w:pPr>
              <w:numPr>
                <w:ilvl w:val="0"/>
                <w:numId w:val="5"/>
              </w:numPr>
              <w:autoSpaceDE w:val="0"/>
              <w:autoSpaceDN w:val="0"/>
              <w:adjustRightInd w:val="0"/>
              <w:spacing w:after="120" w:line="240" w:lineRule="auto"/>
              <w:ind w:left="714" w:hanging="357"/>
              <w:rPr>
                <w:rFonts w:ascii="Arial" w:hAnsi="Arial" w:cs="Arial"/>
                <w:b/>
                <w:szCs w:val="24"/>
              </w:rPr>
            </w:pPr>
            <w:r w:rsidRPr="00171AC9">
              <w:rPr>
                <w:rFonts w:ascii="Arial" w:hAnsi="Arial" w:cs="Arial"/>
                <w:b/>
                <w:sz w:val="20"/>
                <w:szCs w:val="24"/>
              </w:rPr>
              <w:t xml:space="preserve">EINRICHTUNGEN IN </w:t>
            </w:r>
            <w:r w:rsidR="00A67C32">
              <w:rPr>
                <w:rFonts w:ascii="Arial" w:hAnsi="Arial" w:cs="Arial"/>
                <w:b/>
                <w:sz w:val="20"/>
                <w:szCs w:val="24"/>
              </w:rPr>
              <w:t>HE</w:t>
            </w:r>
            <w:r w:rsidRPr="00171AC9">
              <w:rPr>
                <w:rFonts w:ascii="Arial" w:hAnsi="Arial" w:cs="Arial"/>
                <w:b/>
                <w:sz w:val="20"/>
                <w:szCs w:val="24"/>
              </w:rPr>
              <w:t>BEWERKZEUGEN</w:t>
            </w:r>
            <w:r w:rsidR="00A67C32">
              <w:rPr>
                <w:rFonts w:ascii="Arial" w:hAnsi="Arial" w:cs="Arial"/>
                <w:b/>
                <w:sz w:val="20"/>
                <w:szCs w:val="24"/>
              </w:rPr>
              <w:t xml:space="preserve"> (auch für Hochziehen)</w:t>
            </w:r>
          </w:p>
        </w:tc>
        <w:tc>
          <w:tcPr>
            <w:tcW w:w="720" w:type="dxa"/>
            <w:tcBorders>
              <w:top w:val="single" w:sz="18" w:space="0" w:color="auto"/>
              <w:left w:val="single" w:sz="18" w:space="0" w:color="auto"/>
              <w:bottom w:val="single" w:sz="18" w:space="0" w:color="auto"/>
            </w:tcBorders>
          </w:tcPr>
          <w:p w14:paraId="4EA3B65E" w14:textId="77777777" w:rsidR="006274E5" w:rsidRPr="00171AC9" w:rsidRDefault="006274E5" w:rsidP="00FB53D9">
            <w:pPr>
              <w:autoSpaceDE w:val="0"/>
              <w:autoSpaceDN w:val="0"/>
              <w:adjustRightInd w:val="0"/>
              <w:rPr>
                <w:rFonts w:ascii="Arial" w:hAnsi="Arial" w:cs="Arial"/>
                <w:b/>
                <w:sz w:val="20"/>
                <w:szCs w:val="24"/>
              </w:rPr>
            </w:pPr>
          </w:p>
        </w:tc>
      </w:tr>
      <w:tr w:rsidR="006274E5" w:rsidRPr="00171AC9" w14:paraId="198A6574" w14:textId="77777777" w:rsidTr="00415015">
        <w:trPr>
          <w:gridAfter w:val="1"/>
          <w:wAfter w:w="450" w:type="dxa"/>
        </w:trPr>
        <w:tc>
          <w:tcPr>
            <w:tcW w:w="8707" w:type="dxa"/>
            <w:tcBorders>
              <w:right w:val="single" w:sz="18" w:space="0" w:color="auto"/>
            </w:tcBorders>
          </w:tcPr>
          <w:p w14:paraId="575DCB9A" w14:textId="77777777" w:rsidR="006274E5" w:rsidRPr="00171AC9" w:rsidRDefault="001979CF" w:rsidP="00FB53D9">
            <w:pPr>
              <w:numPr>
                <w:ilvl w:val="0"/>
                <w:numId w:val="10"/>
              </w:numPr>
              <w:autoSpaceDE w:val="0"/>
              <w:autoSpaceDN w:val="0"/>
              <w:adjustRightInd w:val="0"/>
              <w:spacing w:after="0" w:line="240" w:lineRule="auto"/>
              <w:rPr>
                <w:rFonts w:ascii="Arial" w:hAnsi="Arial" w:cs="Arial"/>
                <w:szCs w:val="24"/>
              </w:rPr>
            </w:pPr>
            <w:r w:rsidRPr="00171AC9">
              <w:rPr>
                <w:rFonts w:ascii="Arial" w:hAnsi="Arial" w:cs="Arial"/>
                <w:sz w:val="20"/>
                <w:szCs w:val="24"/>
              </w:rPr>
              <w:t>Lastbegrenzer</w:t>
            </w:r>
          </w:p>
        </w:tc>
        <w:tc>
          <w:tcPr>
            <w:tcW w:w="720" w:type="dxa"/>
            <w:tcBorders>
              <w:top w:val="single" w:sz="18" w:space="0" w:color="auto"/>
              <w:left w:val="single" w:sz="18" w:space="0" w:color="auto"/>
              <w:bottom w:val="single" w:sz="18" w:space="0" w:color="auto"/>
            </w:tcBorders>
          </w:tcPr>
          <w:p w14:paraId="4458B0FB"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630D5A75" w14:textId="77777777" w:rsidTr="00415015">
        <w:trPr>
          <w:gridAfter w:val="1"/>
          <w:wAfter w:w="450" w:type="dxa"/>
        </w:trPr>
        <w:tc>
          <w:tcPr>
            <w:tcW w:w="8707" w:type="dxa"/>
            <w:tcBorders>
              <w:right w:val="single" w:sz="18" w:space="0" w:color="auto"/>
            </w:tcBorders>
          </w:tcPr>
          <w:p w14:paraId="6D62C591" w14:textId="77777777" w:rsidR="006274E5" w:rsidRPr="00171AC9" w:rsidRDefault="00415015" w:rsidP="00FB53D9">
            <w:pPr>
              <w:numPr>
                <w:ilvl w:val="0"/>
                <w:numId w:val="10"/>
              </w:numPr>
              <w:autoSpaceDE w:val="0"/>
              <w:autoSpaceDN w:val="0"/>
              <w:adjustRightInd w:val="0"/>
              <w:spacing w:after="120" w:line="240" w:lineRule="auto"/>
              <w:rPr>
                <w:rFonts w:ascii="Arial" w:hAnsi="Arial" w:cs="Arial"/>
                <w:szCs w:val="24"/>
              </w:rPr>
            </w:pPr>
            <w:r>
              <w:rPr>
                <w:rFonts w:ascii="Arial" w:hAnsi="Arial" w:cs="Arial"/>
                <w:noProof/>
                <w:sz w:val="20"/>
                <w:szCs w:val="24"/>
                <w:lang w:val="en-GB" w:eastAsia="en-GB"/>
              </w:rPr>
              <w:drawing>
                <wp:anchor distT="0" distB="0" distL="114300" distR="114300" simplePos="0" relativeHeight="251680256" behindDoc="0" locked="0" layoutInCell="1" allowOverlap="1" wp14:anchorId="1F117791" wp14:editId="627A90CE">
                  <wp:simplePos x="0" y="0"/>
                  <wp:positionH relativeFrom="column">
                    <wp:posOffset>4291724</wp:posOffset>
                  </wp:positionH>
                  <wp:positionV relativeFrom="paragraph">
                    <wp:posOffset>-318289</wp:posOffset>
                  </wp:positionV>
                  <wp:extent cx="1028337" cy="857688"/>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337" cy="857688"/>
                          </a:xfrm>
                          <a:prstGeom prst="rect">
                            <a:avLst/>
                          </a:prstGeom>
                          <a:noFill/>
                        </pic:spPr>
                      </pic:pic>
                    </a:graphicData>
                  </a:graphic>
                  <wp14:sizeRelH relativeFrom="margin">
                    <wp14:pctWidth>0</wp14:pctWidth>
                  </wp14:sizeRelH>
                  <wp14:sizeRelV relativeFrom="margin">
                    <wp14:pctHeight>0</wp14:pctHeight>
                  </wp14:sizeRelV>
                </wp:anchor>
              </w:drawing>
            </w:r>
            <w:r w:rsidR="001979CF" w:rsidRPr="00171AC9">
              <w:rPr>
                <w:rFonts w:ascii="Arial" w:hAnsi="Arial" w:cs="Arial"/>
                <w:sz w:val="20"/>
                <w:szCs w:val="24"/>
              </w:rPr>
              <w:t>Last-Moment-Begrenzer</w:t>
            </w:r>
          </w:p>
        </w:tc>
        <w:tc>
          <w:tcPr>
            <w:tcW w:w="720" w:type="dxa"/>
            <w:tcBorders>
              <w:top w:val="single" w:sz="18" w:space="0" w:color="auto"/>
              <w:left w:val="single" w:sz="18" w:space="0" w:color="auto"/>
              <w:bottom w:val="single" w:sz="18" w:space="0" w:color="auto"/>
            </w:tcBorders>
          </w:tcPr>
          <w:p w14:paraId="01422EE3"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52E00CD" w14:textId="77777777" w:rsidTr="00415015">
        <w:trPr>
          <w:gridAfter w:val="1"/>
          <w:wAfter w:w="450" w:type="dxa"/>
        </w:trPr>
        <w:tc>
          <w:tcPr>
            <w:tcW w:w="8707" w:type="dxa"/>
            <w:tcBorders>
              <w:right w:val="single" w:sz="18" w:space="0" w:color="auto"/>
            </w:tcBorders>
          </w:tcPr>
          <w:p w14:paraId="125429DA"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ausreichende, geeignete Löschmittel</w:t>
            </w:r>
          </w:p>
        </w:tc>
        <w:tc>
          <w:tcPr>
            <w:tcW w:w="720" w:type="dxa"/>
            <w:tcBorders>
              <w:top w:val="single" w:sz="18" w:space="0" w:color="auto"/>
              <w:left w:val="single" w:sz="18" w:space="0" w:color="auto"/>
              <w:bottom w:val="single" w:sz="18" w:space="0" w:color="auto"/>
            </w:tcBorders>
          </w:tcPr>
          <w:p w14:paraId="41D64BFD"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60B92414" w14:textId="77777777" w:rsidTr="00415015">
        <w:trPr>
          <w:gridAfter w:val="1"/>
          <w:wAfter w:w="450" w:type="dxa"/>
        </w:trPr>
        <w:tc>
          <w:tcPr>
            <w:tcW w:w="8707" w:type="dxa"/>
            <w:tcBorders>
              <w:right w:val="single" w:sz="18" w:space="0" w:color="auto"/>
            </w:tcBorders>
          </w:tcPr>
          <w:p w14:paraId="60E194C8"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in Explosionsbereichen: Funkenfänger am Auslass und Ofen</w:t>
            </w:r>
          </w:p>
        </w:tc>
        <w:tc>
          <w:tcPr>
            <w:tcW w:w="720" w:type="dxa"/>
            <w:tcBorders>
              <w:top w:val="single" w:sz="18" w:space="0" w:color="auto"/>
              <w:left w:val="single" w:sz="18" w:space="0" w:color="auto"/>
              <w:bottom w:val="single" w:sz="18" w:space="0" w:color="auto"/>
            </w:tcBorders>
          </w:tcPr>
          <w:p w14:paraId="4915B477"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4D31C8FB" w14:textId="77777777" w:rsidTr="00415015">
        <w:trPr>
          <w:gridAfter w:val="1"/>
          <w:wAfter w:w="450" w:type="dxa"/>
        </w:trPr>
        <w:tc>
          <w:tcPr>
            <w:tcW w:w="8707" w:type="dxa"/>
            <w:tcBorders>
              <w:right w:val="single" w:sz="18" w:space="0" w:color="auto"/>
            </w:tcBorders>
          </w:tcPr>
          <w:p w14:paraId="39A9EDDB"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akustisches Signal bei Bewegung</w:t>
            </w:r>
          </w:p>
        </w:tc>
        <w:tc>
          <w:tcPr>
            <w:tcW w:w="720" w:type="dxa"/>
            <w:tcBorders>
              <w:top w:val="single" w:sz="18" w:space="0" w:color="auto"/>
              <w:left w:val="single" w:sz="18" w:space="0" w:color="auto"/>
              <w:bottom w:val="single" w:sz="18" w:space="0" w:color="auto"/>
            </w:tcBorders>
          </w:tcPr>
          <w:p w14:paraId="4716B530"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6124E810" w14:textId="77777777" w:rsidTr="00415015">
        <w:trPr>
          <w:gridAfter w:val="1"/>
          <w:wAfter w:w="450" w:type="dxa"/>
        </w:trPr>
        <w:tc>
          <w:tcPr>
            <w:tcW w:w="8707" w:type="dxa"/>
            <w:tcBorders>
              <w:right w:val="single" w:sz="18" w:space="0" w:color="auto"/>
            </w:tcBorders>
          </w:tcPr>
          <w:p w14:paraId="09F81729"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Windgeschwindigkeitsmesser bei hohen Kranen</w:t>
            </w:r>
          </w:p>
        </w:tc>
        <w:tc>
          <w:tcPr>
            <w:tcW w:w="720" w:type="dxa"/>
            <w:tcBorders>
              <w:top w:val="single" w:sz="18" w:space="0" w:color="auto"/>
              <w:left w:val="single" w:sz="18" w:space="0" w:color="auto"/>
              <w:bottom w:val="single" w:sz="18" w:space="0" w:color="auto"/>
            </w:tcBorders>
          </w:tcPr>
          <w:p w14:paraId="0D9D286F"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38FBA462" w14:textId="77777777" w:rsidTr="00415015">
        <w:trPr>
          <w:gridAfter w:val="1"/>
          <w:wAfter w:w="450" w:type="dxa"/>
        </w:trPr>
        <w:tc>
          <w:tcPr>
            <w:tcW w:w="8707" w:type="dxa"/>
            <w:tcBorders>
              <w:right w:val="single" w:sz="18" w:space="0" w:color="auto"/>
            </w:tcBorders>
          </w:tcPr>
          <w:p w14:paraId="5FE7A16D" w14:textId="77777777" w:rsidR="006274E5" w:rsidRPr="00171AC9" w:rsidRDefault="00A67C32" w:rsidP="00FB53D9">
            <w:pPr>
              <w:numPr>
                <w:ilvl w:val="0"/>
                <w:numId w:val="10"/>
              </w:numPr>
              <w:autoSpaceDE w:val="0"/>
              <w:autoSpaceDN w:val="0"/>
              <w:adjustRightInd w:val="0"/>
              <w:spacing w:after="120" w:line="240" w:lineRule="auto"/>
              <w:rPr>
                <w:rFonts w:ascii="Arial" w:hAnsi="Arial" w:cs="Arial"/>
                <w:szCs w:val="24"/>
              </w:rPr>
            </w:pPr>
            <w:r>
              <w:rPr>
                <w:rFonts w:ascii="Arial" w:hAnsi="Arial" w:cs="Arial"/>
                <w:sz w:val="20"/>
                <w:szCs w:val="24"/>
              </w:rPr>
              <w:t>Hebe</w:t>
            </w:r>
            <w:r w:rsidR="001979CF" w:rsidRPr="00171AC9">
              <w:rPr>
                <w:rFonts w:ascii="Arial" w:hAnsi="Arial" w:cs="Arial"/>
                <w:sz w:val="20"/>
                <w:szCs w:val="24"/>
              </w:rPr>
              <w:t xml:space="preserve">werkzeuge und Ketten (CE-Zeichen </w:t>
            </w:r>
            <w:r w:rsidR="0011075F">
              <w:rPr>
                <w:rFonts w:ascii="Arial" w:hAnsi="Arial" w:cs="Arial"/>
                <w:sz w:val="20"/>
                <w:szCs w:val="24"/>
              </w:rPr>
              <w:t xml:space="preserve">und periodisch </w:t>
            </w:r>
            <w:r w:rsidR="001979CF" w:rsidRPr="00171AC9">
              <w:rPr>
                <w:rFonts w:ascii="Arial" w:hAnsi="Arial" w:cs="Arial"/>
                <w:sz w:val="20"/>
                <w:szCs w:val="24"/>
              </w:rPr>
              <w:t>geprüft)</w:t>
            </w:r>
          </w:p>
        </w:tc>
        <w:tc>
          <w:tcPr>
            <w:tcW w:w="720" w:type="dxa"/>
            <w:tcBorders>
              <w:top w:val="single" w:sz="18" w:space="0" w:color="auto"/>
              <w:left w:val="single" w:sz="18" w:space="0" w:color="auto"/>
              <w:bottom w:val="single" w:sz="18" w:space="0" w:color="auto"/>
            </w:tcBorders>
          </w:tcPr>
          <w:p w14:paraId="5428B6DA"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123F166E" w14:textId="77777777" w:rsidTr="00415015">
        <w:trPr>
          <w:gridAfter w:val="1"/>
          <w:wAfter w:w="450" w:type="dxa"/>
        </w:trPr>
        <w:tc>
          <w:tcPr>
            <w:tcW w:w="8707" w:type="dxa"/>
          </w:tcPr>
          <w:p w14:paraId="28DE1F9E" w14:textId="77777777" w:rsidR="006274E5" w:rsidRPr="00171AC9" w:rsidRDefault="001979CF" w:rsidP="00171AC9">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ERFORDERLICHE VORHANDENE DOKUMENTE</w:t>
            </w:r>
          </w:p>
        </w:tc>
        <w:tc>
          <w:tcPr>
            <w:tcW w:w="720" w:type="dxa"/>
            <w:tcBorders>
              <w:top w:val="single" w:sz="18" w:space="0" w:color="auto"/>
              <w:bottom w:val="single" w:sz="18" w:space="0" w:color="auto"/>
            </w:tcBorders>
          </w:tcPr>
          <w:p w14:paraId="6C6FA5F8"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148C9AB0" w14:textId="77777777" w:rsidTr="00415015">
        <w:trPr>
          <w:gridAfter w:val="1"/>
          <w:wAfter w:w="450" w:type="dxa"/>
        </w:trPr>
        <w:tc>
          <w:tcPr>
            <w:tcW w:w="8707" w:type="dxa"/>
            <w:tcBorders>
              <w:right w:val="single" w:sz="18" w:space="0" w:color="auto"/>
            </w:tcBorders>
          </w:tcPr>
          <w:p w14:paraId="194C2CD7"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Zertifikat, aus dem hervorgeht, dass die Maschine den europäischen Normen entspricht*</w:t>
            </w:r>
          </w:p>
        </w:tc>
        <w:tc>
          <w:tcPr>
            <w:tcW w:w="720" w:type="dxa"/>
            <w:tcBorders>
              <w:top w:val="single" w:sz="18" w:space="0" w:color="auto"/>
              <w:left w:val="single" w:sz="18" w:space="0" w:color="auto"/>
              <w:bottom w:val="single" w:sz="18" w:space="0" w:color="auto"/>
            </w:tcBorders>
          </w:tcPr>
          <w:p w14:paraId="1A60F466"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492E2E84" w14:textId="77777777" w:rsidTr="00415015">
        <w:trPr>
          <w:gridAfter w:val="1"/>
          <w:wAfter w:w="450" w:type="dxa"/>
        </w:trPr>
        <w:tc>
          <w:tcPr>
            <w:tcW w:w="8707" w:type="dxa"/>
            <w:tcBorders>
              <w:right w:val="single" w:sz="18" w:space="0" w:color="auto"/>
            </w:tcBorders>
          </w:tcPr>
          <w:p w14:paraId="71171D2A"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EG-Erklärung/-Zertifikat für </w:t>
            </w:r>
            <w:r w:rsidR="00A67C32">
              <w:rPr>
                <w:rFonts w:ascii="Arial" w:hAnsi="Arial" w:cs="Arial"/>
                <w:sz w:val="20"/>
                <w:szCs w:val="24"/>
              </w:rPr>
              <w:t>Hebe</w:t>
            </w:r>
            <w:r w:rsidRPr="00171AC9">
              <w:rPr>
                <w:rFonts w:ascii="Arial" w:hAnsi="Arial" w:cs="Arial"/>
                <w:sz w:val="20"/>
                <w:szCs w:val="24"/>
              </w:rPr>
              <w:t>geräte</w:t>
            </w:r>
          </w:p>
        </w:tc>
        <w:tc>
          <w:tcPr>
            <w:tcW w:w="720" w:type="dxa"/>
            <w:tcBorders>
              <w:top w:val="single" w:sz="18" w:space="0" w:color="auto"/>
              <w:left w:val="single" w:sz="18" w:space="0" w:color="auto"/>
              <w:bottom w:val="single" w:sz="18" w:space="0" w:color="auto"/>
            </w:tcBorders>
          </w:tcPr>
          <w:p w14:paraId="1EC6BC30"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399EF9AF" w14:textId="77777777" w:rsidTr="00415015">
        <w:trPr>
          <w:gridAfter w:val="1"/>
          <w:wAfter w:w="450" w:type="dxa"/>
        </w:trPr>
        <w:tc>
          <w:tcPr>
            <w:tcW w:w="8707" w:type="dxa"/>
            <w:tcBorders>
              <w:right w:val="single" w:sz="18" w:space="0" w:color="auto"/>
            </w:tcBorders>
          </w:tcPr>
          <w:p w14:paraId="0BBB56D2"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Prüfbericht des Krans*</w:t>
            </w:r>
          </w:p>
        </w:tc>
        <w:tc>
          <w:tcPr>
            <w:tcW w:w="720" w:type="dxa"/>
            <w:tcBorders>
              <w:top w:val="single" w:sz="18" w:space="0" w:color="auto"/>
              <w:left w:val="single" w:sz="18" w:space="0" w:color="auto"/>
              <w:bottom w:val="single" w:sz="18" w:space="0" w:color="auto"/>
            </w:tcBorders>
          </w:tcPr>
          <w:p w14:paraId="2CFE7A1A" w14:textId="77777777" w:rsidR="006274E5" w:rsidRPr="00171AC9" w:rsidRDefault="006274E5" w:rsidP="00FB53D9">
            <w:pPr>
              <w:autoSpaceDE w:val="0"/>
              <w:autoSpaceDN w:val="0"/>
              <w:adjustRightInd w:val="0"/>
              <w:rPr>
                <w:rFonts w:ascii="Arial" w:hAnsi="Arial" w:cs="Arial"/>
                <w:sz w:val="20"/>
                <w:szCs w:val="24"/>
                <w:lang w:val="nl-BE"/>
              </w:rPr>
            </w:pPr>
          </w:p>
        </w:tc>
      </w:tr>
      <w:tr w:rsidR="006274E5" w:rsidRPr="00171AC9" w14:paraId="580DEA27" w14:textId="77777777" w:rsidTr="00415015">
        <w:trPr>
          <w:gridAfter w:val="1"/>
          <w:wAfter w:w="450" w:type="dxa"/>
        </w:trPr>
        <w:tc>
          <w:tcPr>
            <w:tcW w:w="8707" w:type="dxa"/>
            <w:tcBorders>
              <w:right w:val="single" w:sz="18" w:space="0" w:color="auto"/>
            </w:tcBorders>
          </w:tcPr>
          <w:p w14:paraId="22DD77EE"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Inspektionszertifikate von </w:t>
            </w:r>
            <w:r w:rsidR="00A67C32">
              <w:rPr>
                <w:rFonts w:ascii="Arial" w:hAnsi="Arial" w:cs="Arial"/>
                <w:sz w:val="20"/>
                <w:szCs w:val="24"/>
              </w:rPr>
              <w:t>Hebe</w:t>
            </w:r>
            <w:r w:rsidRPr="00171AC9">
              <w:rPr>
                <w:rFonts w:ascii="Arial" w:hAnsi="Arial" w:cs="Arial"/>
                <w:sz w:val="20"/>
                <w:szCs w:val="24"/>
              </w:rPr>
              <w:t>geräte am Kran*</w:t>
            </w:r>
          </w:p>
        </w:tc>
        <w:tc>
          <w:tcPr>
            <w:tcW w:w="720" w:type="dxa"/>
            <w:tcBorders>
              <w:top w:val="single" w:sz="18" w:space="0" w:color="auto"/>
              <w:left w:val="single" w:sz="18" w:space="0" w:color="auto"/>
              <w:bottom w:val="single" w:sz="18" w:space="0" w:color="auto"/>
            </w:tcBorders>
          </w:tcPr>
          <w:p w14:paraId="254EB8A2"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3ECB97B9" w14:textId="77777777" w:rsidTr="00415015">
        <w:trPr>
          <w:gridAfter w:val="1"/>
          <w:wAfter w:w="450" w:type="dxa"/>
        </w:trPr>
        <w:tc>
          <w:tcPr>
            <w:tcW w:w="8707" w:type="dxa"/>
            <w:tcBorders>
              <w:right w:val="single" w:sz="18" w:space="0" w:color="auto"/>
            </w:tcBorders>
          </w:tcPr>
          <w:p w14:paraId="28DCC910"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Zertifikate für Stahlkabel am Kran*</w:t>
            </w:r>
          </w:p>
        </w:tc>
        <w:tc>
          <w:tcPr>
            <w:tcW w:w="720" w:type="dxa"/>
            <w:tcBorders>
              <w:top w:val="single" w:sz="18" w:space="0" w:color="auto"/>
              <w:left w:val="single" w:sz="18" w:space="0" w:color="auto"/>
              <w:bottom w:val="single" w:sz="18" w:space="0" w:color="auto"/>
            </w:tcBorders>
          </w:tcPr>
          <w:p w14:paraId="391A3E0F"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197B8392" w14:textId="77777777" w:rsidTr="00415015">
        <w:trPr>
          <w:gridAfter w:val="1"/>
          <w:wAfter w:w="450" w:type="dxa"/>
        </w:trPr>
        <w:tc>
          <w:tcPr>
            <w:tcW w:w="8707" w:type="dxa"/>
            <w:tcBorders>
              <w:right w:val="single" w:sz="18" w:space="0" w:color="auto"/>
            </w:tcBorders>
          </w:tcPr>
          <w:p w14:paraId="2388589E"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Anleitungsbuch für die Maschine in der Landessprache (Nutzer)</w:t>
            </w:r>
          </w:p>
        </w:tc>
        <w:tc>
          <w:tcPr>
            <w:tcW w:w="720" w:type="dxa"/>
            <w:tcBorders>
              <w:top w:val="single" w:sz="18" w:space="0" w:color="auto"/>
              <w:left w:val="single" w:sz="18" w:space="0" w:color="auto"/>
              <w:bottom w:val="single" w:sz="18" w:space="0" w:color="auto"/>
            </w:tcBorders>
          </w:tcPr>
          <w:p w14:paraId="40BC7905"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6963E6DF" w14:textId="77777777" w:rsidTr="00415015">
        <w:trPr>
          <w:gridAfter w:val="1"/>
          <w:wAfter w:w="450" w:type="dxa"/>
        </w:trPr>
        <w:tc>
          <w:tcPr>
            <w:tcW w:w="8707" w:type="dxa"/>
            <w:tcBorders>
              <w:right w:val="single" w:sz="18" w:space="0" w:color="auto"/>
            </w:tcBorders>
          </w:tcPr>
          <w:p w14:paraId="327327D8"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geprüfte Last-Fluchttabelle*</w:t>
            </w:r>
          </w:p>
        </w:tc>
        <w:tc>
          <w:tcPr>
            <w:tcW w:w="720" w:type="dxa"/>
            <w:tcBorders>
              <w:top w:val="single" w:sz="18" w:space="0" w:color="auto"/>
              <w:left w:val="single" w:sz="18" w:space="0" w:color="auto"/>
              <w:bottom w:val="single" w:sz="18" w:space="0" w:color="auto"/>
            </w:tcBorders>
          </w:tcPr>
          <w:p w14:paraId="06CC5EF7" w14:textId="77777777" w:rsidR="006274E5" w:rsidRPr="00171AC9" w:rsidRDefault="006274E5" w:rsidP="00FB53D9">
            <w:pPr>
              <w:autoSpaceDE w:val="0"/>
              <w:autoSpaceDN w:val="0"/>
              <w:adjustRightInd w:val="0"/>
              <w:rPr>
                <w:rFonts w:ascii="Arial" w:hAnsi="Arial" w:cs="Arial"/>
                <w:sz w:val="20"/>
                <w:szCs w:val="24"/>
                <w:lang w:val="nl-BE"/>
              </w:rPr>
            </w:pPr>
          </w:p>
        </w:tc>
      </w:tr>
      <w:tr w:rsidR="006274E5" w:rsidRPr="00171AC9" w14:paraId="62155FCA" w14:textId="77777777" w:rsidTr="00415015">
        <w:trPr>
          <w:gridAfter w:val="1"/>
          <w:wAfter w:w="450" w:type="dxa"/>
        </w:trPr>
        <w:tc>
          <w:tcPr>
            <w:tcW w:w="8707" w:type="dxa"/>
            <w:tcBorders>
              <w:right w:val="single" w:sz="18" w:space="0" w:color="auto"/>
            </w:tcBorders>
          </w:tcPr>
          <w:p w14:paraId="389CDB3E"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vollständig ausgefülltes Kranbuch (Prüfungen, Kontrollen, Wartung)</w:t>
            </w:r>
          </w:p>
        </w:tc>
        <w:tc>
          <w:tcPr>
            <w:tcW w:w="720" w:type="dxa"/>
            <w:tcBorders>
              <w:top w:val="single" w:sz="18" w:space="0" w:color="auto"/>
              <w:left w:val="single" w:sz="18" w:space="0" w:color="auto"/>
              <w:bottom w:val="single" w:sz="18" w:space="0" w:color="auto"/>
            </w:tcBorders>
          </w:tcPr>
          <w:p w14:paraId="7493B861"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3692F03D" w14:textId="77777777" w:rsidTr="00415015">
        <w:trPr>
          <w:gridAfter w:val="1"/>
          <w:wAfter w:w="450" w:type="dxa"/>
        </w:trPr>
        <w:tc>
          <w:tcPr>
            <w:tcW w:w="8707" w:type="dxa"/>
          </w:tcPr>
          <w:p w14:paraId="6908C0A4" w14:textId="77777777" w:rsidR="006274E5" w:rsidRPr="00171AC9" w:rsidRDefault="001979CF" w:rsidP="00171AC9">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PRÜFUNG UND INSPEKTION DER GERÄTE</w:t>
            </w:r>
          </w:p>
        </w:tc>
        <w:tc>
          <w:tcPr>
            <w:tcW w:w="720" w:type="dxa"/>
            <w:tcBorders>
              <w:top w:val="single" w:sz="18" w:space="0" w:color="auto"/>
              <w:bottom w:val="single" w:sz="18" w:space="0" w:color="auto"/>
            </w:tcBorders>
          </w:tcPr>
          <w:p w14:paraId="0FD341E0" w14:textId="77777777" w:rsidR="006274E5" w:rsidRPr="00171AC9" w:rsidRDefault="006274E5" w:rsidP="00171AC9">
            <w:pPr>
              <w:autoSpaceDE w:val="0"/>
              <w:autoSpaceDN w:val="0"/>
              <w:adjustRightInd w:val="0"/>
              <w:spacing w:before="240" w:after="120" w:line="240" w:lineRule="auto"/>
              <w:ind w:left="714" w:hanging="357"/>
              <w:rPr>
                <w:rFonts w:ascii="Arial" w:hAnsi="Arial" w:cs="Arial"/>
                <w:b/>
                <w:sz w:val="20"/>
                <w:szCs w:val="24"/>
              </w:rPr>
            </w:pPr>
          </w:p>
        </w:tc>
      </w:tr>
      <w:tr w:rsidR="006274E5" w:rsidRPr="00171AC9" w14:paraId="7F681BC9" w14:textId="77777777" w:rsidTr="00415015">
        <w:trPr>
          <w:gridAfter w:val="1"/>
          <w:wAfter w:w="450" w:type="dxa"/>
        </w:trPr>
        <w:tc>
          <w:tcPr>
            <w:tcW w:w="8707" w:type="dxa"/>
            <w:tcBorders>
              <w:right w:val="single" w:sz="18" w:space="0" w:color="auto"/>
            </w:tcBorders>
          </w:tcPr>
          <w:p w14:paraId="3E172109" w14:textId="77777777" w:rsidR="006274E5" w:rsidRPr="00171AC9" w:rsidRDefault="001979CF" w:rsidP="00FB53D9">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bei Verwendung täglich:</w:t>
            </w:r>
          </w:p>
        </w:tc>
        <w:tc>
          <w:tcPr>
            <w:tcW w:w="720" w:type="dxa"/>
            <w:tcBorders>
              <w:top w:val="single" w:sz="18" w:space="0" w:color="auto"/>
              <w:left w:val="single" w:sz="18" w:space="0" w:color="auto"/>
              <w:bottom w:val="single" w:sz="18" w:space="0" w:color="auto"/>
            </w:tcBorders>
          </w:tcPr>
          <w:p w14:paraId="185B3E0C" w14:textId="77777777" w:rsidR="006274E5" w:rsidRPr="00171AC9" w:rsidRDefault="006274E5" w:rsidP="00FB53D9">
            <w:pPr>
              <w:autoSpaceDE w:val="0"/>
              <w:autoSpaceDN w:val="0"/>
              <w:adjustRightInd w:val="0"/>
              <w:rPr>
                <w:rFonts w:ascii="Arial" w:hAnsi="Arial" w:cs="Arial"/>
                <w:sz w:val="20"/>
                <w:szCs w:val="24"/>
                <w:lang w:val="nl-BE"/>
              </w:rPr>
            </w:pPr>
          </w:p>
        </w:tc>
      </w:tr>
      <w:tr w:rsidR="00CF3D07" w:rsidRPr="00171AC9" w14:paraId="35813410" w14:textId="77777777" w:rsidTr="005C711F">
        <w:trPr>
          <w:gridAfter w:val="1"/>
          <w:wAfter w:w="450" w:type="dxa"/>
        </w:trPr>
        <w:tc>
          <w:tcPr>
            <w:tcW w:w="9427" w:type="dxa"/>
            <w:gridSpan w:val="2"/>
          </w:tcPr>
          <w:p w14:paraId="57FEEE85" w14:textId="77777777" w:rsidR="00CF3D07" w:rsidRDefault="0011075F" w:rsidP="00CF3D07">
            <w:pPr>
              <w:numPr>
                <w:ilvl w:val="2"/>
                <w:numId w:val="1"/>
              </w:numPr>
              <w:autoSpaceDE w:val="0"/>
              <w:autoSpaceDN w:val="0"/>
              <w:adjustRightInd w:val="0"/>
              <w:spacing w:after="0" w:line="240" w:lineRule="auto"/>
              <w:ind w:left="1701" w:hanging="357"/>
              <w:rPr>
                <w:rFonts w:ascii="Arial" w:hAnsi="Arial" w:cs="Arial"/>
                <w:szCs w:val="24"/>
              </w:rPr>
            </w:pPr>
            <w:r w:rsidRPr="00171AC9">
              <w:rPr>
                <w:rFonts w:ascii="Arial" w:hAnsi="Arial" w:cs="Arial"/>
                <w:sz w:val="20"/>
                <w:szCs w:val="24"/>
              </w:rPr>
              <w:t>Kontrolle</w:t>
            </w:r>
            <w:r>
              <w:rPr>
                <w:rFonts w:ascii="Arial" w:hAnsi="Arial" w:cs="Arial"/>
                <w:sz w:val="20"/>
                <w:szCs w:val="24"/>
              </w:rPr>
              <w:t xml:space="preserve"> von</w:t>
            </w:r>
            <w:r w:rsidR="00CF3D07" w:rsidRPr="00171AC9">
              <w:rPr>
                <w:rFonts w:ascii="Arial" w:hAnsi="Arial" w:cs="Arial"/>
                <w:sz w:val="20"/>
                <w:szCs w:val="24"/>
              </w:rPr>
              <w:t>: Flüssigkeitspegel, Lecks, Schäden an den Geräten</w:t>
            </w:r>
          </w:p>
          <w:p w14:paraId="6A1151EF" w14:textId="77777777" w:rsidR="00CF3D07" w:rsidRPr="00CF3D07" w:rsidRDefault="00CF3D07" w:rsidP="00CF3D07">
            <w:pPr>
              <w:numPr>
                <w:ilvl w:val="2"/>
                <w:numId w:val="1"/>
              </w:numPr>
              <w:autoSpaceDE w:val="0"/>
              <w:autoSpaceDN w:val="0"/>
              <w:adjustRightInd w:val="0"/>
              <w:spacing w:after="120" w:line="240" w:lineRule="auto"/>
              <w:ind w:left="1701" w:hanging="357"/>
              <w:rPr>
                <w:rFonts w:ascii="Arial" w:hAnsi="Arial" w:cs="Arial"/>
                <w:szCs w:val="24"/>
              </w:rPr>
            </w:pPr>
            <w:r w:rsidRPr="00CF3D07">
              <w:rPr>
                <w:rFonts w:ascii="Arial" w:hAnsi="Arial" w:cs="Arial"/>
                <w:sz w:val="20"/>
                <w:szCs w:val="24"/>
              </w:rPr>
              <w:t>Funktionskontrolle:</w:t>
            </w:r>
            <w:r w:rsidRPr="00CF3D07">
              <w:rPr>
                <w:rFonts w:ascii="Arial" w:hAnsi="Arial" w:cs="Arial"/>
                <w:sz w:val="20"/>
                <w:szCs w:val="24"/>
                <w:lang w:val="nl-NL"/>
              </w:rPr>
              <w:t xml:space="preserve"> </w:t>
            </w:r>
            <w:r w:rsidRPr="00CF3D07">
              <w:rPr>
                <w:rFonts w:ascii="Arial" w:hAnsi="Arial" w:cs="Arial"/>
                <w:sz w:val="20"/>
                <w:szCs w:val="24"/>
              </w:rPr>
              <w:t>Notausrüstung, Motoren, ...</w:t>
            </w:r>
          </w:p>
        </w:tc>
      </w:tr>
      <w:tr w:rsidR="006274E5" w:rsidRPr="00171AC9" w14:paraId="17483EC6" w14:textId="77777777" w:rsidTr="00415015">
        <w:trPr>
          <w:gridAfter w:val="1"/>
          <w:wAfter w:w="450" w:type="dxa"/>
        </w:trPr>
        <w:tc>
          <w:tcPr>
            <w:tcW w:w="8707" w:type="dxa"/>
            <w:tcBorders>
              <w:right w:val="single" w:sz="18" w:space="0" w:color="auto"/>
            </w:tcBorders>
          </w:tcPr>
          <w:p w14:paraId="38B7156A" w14:textId="77777777" w:rsidR="006274E5" w:rsidRPr="00171AC9" w:rsidRDefault="001979CF" w:rsidP="00FB53D9">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regelmäßige Prüfung der </w:t>
            </w:r>
            <w:r w:rsidR="00CF3D07">
              <w:rPr>
                <w:rFonts w:ascii="Arial" w:hAnsi="Arial" w:cs="Arial"/>
                <w:sz w:val="20"/>
                <w:szCs w:val="24"/>
              </w:rPr>
              <w:t xml:space="preserve">Hub- und </w:t>
            </w:r>
            <w:r w:rsidR="00A67C32">
              <w:rPr>
                <w:rFonts w:ascii="Arial" w:hAnsi="Arial" w:cs="Arial"/>
                <w:sz w:val="20"/>
                <w:szCs w:val="24"/>
              </w:rPr>
              <w:t>Hebe</w:t>
            </w:r>
            <w:r w:rsidRPr="00171AC9">
              <w:rPr>
                <w:rFonts w:ascii="Arial" w:hAnsi="Arial" w:cs="Arial"/>
                <w:sz w:val="20"/>
                <w:szCs w:val="24"/>
              </w:rPr>
              <w:t>geräte*</w:t>
            </w:r>
          </w:p>
        </w:tc>
        <w:tc>
          <w:tcPr>
            <w:tcW w:w="720" w:type="dxa"/>
            <w:tcBorders>
              <w:top w:val="single" w:sz="18" w:space="0" w:color="auto"/>
              <w:left w:val="single" w:sz="18" w:space="0" w:color="auto"/>
              <w:bottom w:val="single" w:sz="18" w:space="0" w:color="auto"/>
            </w:tcBorders>
          </w:tcPr>
          <w:p w14:paraId="62BD67E9" w14:textId="77777777" w:rsidR="006274E5" w:rsidRPr="00CF3D07" w:rsidRDefault="006274E5" w:rsidP="00FB53D9">
            <w:pPr>
              <w:autoSpaceDE w:val="0"/>
              <w:autoSpaceDN w:val="0"/>
              <w:adjustRightInd w:val="0"/>
              <w:rPr>
                <w:rFonts w:ascii="Arial" w:hAnsi="Arial" w:cs="Arial"/>
                <w:sz w:val="20"/>
                <w:szCs w:val="24"/>
              </w:rPr>
            </w:pPr>
          </w:p>
        </w:tc>
      </w:tr>
      <w:tr w:rsidR="006274E5" w:rsidRPr="00171AC9" w14:paraId="43B2F263" w14:textId="77777777" w:rsidTr="00415015">
        <w:trPr>
          <w:gridAfter w:val="1"/>
          <w:wAfter w:w="450" w:type="dxa"/>
        </w:trPr>
        <w:tc>
          <w:tcPr>
            <w:tcW w:w="8707" w:type="dxa"/>
            <w:tcBorders>
              <w:right w:val="single" w:sz="18" w:space="0" w:color="auto"/>
            </w:tcBorders>
          </w:tcPr>
          <w:p w14:paraId="499CDF56" w14:textId="77777777" w:rsidR="006274E5" w:rsidRPr="00171AC9" w:rsidRDefault="001979CF" w:rsidP="00A67C32">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regelmäßige Prüfung des</w:t>
            </w:r>
            <w:r w:rsidR="00CF3D07">
              <w:rPr>
                <w:rFonts w:ascii="Arial" w:hAnsi="Arial" w:cs="Arial"/>
                <w:sz w:val="20"/>
                <w:szCs w:val="24"/>
              </w:rPr>
              <w:t xml:space="preserve"> Hub- und</w:t>
            </w:r>
            <w:r w:rsidRPr="00171AC9">
              <w:rPr>
                <w:rFonts w:ascii="Arial" w:hAnsi="Arial" w:cs="Arial"/>
                <w:sz w:val="20"/>
                <w:szCs w:val="24"/>
              </w:rPr>
              <w:t xml:space="preserve"> Hebewerkzeugs*</w:t>
            </w:r>
          </w:p>
        </w:tc>
        <w:tc>
          <w:tcPr>
            <w:tcW w:w="720" w:type="dxa"/>
            <w:tcBorders>
              <w:top w:val="single" w:sz="18" w:space="0" w:color="auto"/>
              <w:left w:val="single" w:sz="18" w:space="0" w:color="auto"/>
              <w:bottom w:val="single" w:sz="18" w:space="0" w:color="auto"/>
            </w:tcBorders>
          </w:tcPr>
          <w:p w14:paraId="2230C2EE"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740122E3" w14:textId="77777777" w:rsidTr="00415015">
        <w:trPr>
          <w:gridAfter w:val="1"/>
          <w:wAfter w:w="450" w:type="dxa"/>
        </w:trPr>
        <w:tc>
          <w:tcPr>
            <w:tcW w:w="8707" w:type="dxa"/>
          </w:tcPr>
          <w:p w14:paraId="43099635" w14:textId="77777777" w:rsidR="00C86F1E" w:rsidRPr="00171AC9" w:rsidRDefault="001979CF" w:rsidP="00C86F1E">
            <w:pPr>
              <w:tabs>
                <w:tab w:val="left" w:pos="945"/>
              </w:tabs>
              <w:autoSpaceDE w:val="0"/>
              <w:autoSpaceDN w:val="0"/>
              <w:adjustRightInd w:val="0"/>
              <w:spacing w:line="280" w:lineRule="auto"/>
              <w:ind w:left="1069"/>
              <w:rPr>
                <w:rFonts w:ascii="Arial" w:hAnsi="Arial" w:cs="Arial"/>
                <w:sz w:val="20"/>
                <w:szCs w:val="24"/>
              </w:rPr>
            </w:pPr>
            <w:r w:rsidRPr="00171AC9">
              <w:rPr>
                <w:rFonts w:ascii="Arial" w:hAnsi="Arial" w:cs="Arial"/>
                <w:sz w:val="20"/>
                <w:szCs w:val="24"/>
              </w:rPr>
              <w:t xml:space="preserve">*entsprechend den lokal geltenden gesetzlichen Vorschriften </w:t>
            </w:r>
            <w:r w:rsidR="00171AC9">
              <w:rPr>
                <w:rFonts w:ascii="Arial" w:hAnsi="Arial" w:cs="Arial"/>
                <w:sz w:val="20"/>
                <w:szCs w:val="24"/>
              </w:rPr>
              <w:br/>
            </w:r>
            <w:r w:rsidRPr="00171AC9">
              <w:rPr>
                <w:rFonts w:ascii="Arial" w:hAnsi="Arial" w:cs="Arial"/>
                <w:sz w:val="20"/>
                <w:szCs w:val="24"/>
              </w:rPr>
              <w:t>(Häufigkeit, Prüfstelle)</w:t>
            </w:r>
          </w:p>
        </w:tc>
        <w:tc>
          <w:tcPr>
            <w:tcW w:w="720" w:type="dxa"/>
            <w:tcBorders>
              <w:top w:val="single" w:sz="18" w:space="0" w:color="auto"/>
            </w:tcBorders>
          </w:tcPr>
          <w:p w14:paraId="61D44BB7" w14:textId="77777777" w:rsidR="006274E5" w:rsidRPr="00171AC9" w:rsidRDefault="006274E5" w:rsidP="00FB53D9">
            <w:pPr>
              <w:autoSpaceDE w:val="0"/>
              <w:autoSpaceDN w:val="0"/>
              <w:adjustRightInd w:val="0"/>
              <w:rPr>
                <w:rFonts w:ascii="Arial" w:hAnsi="Arial" w:cs="Arial"/>
                <w:sz w:val="20"/>
                <w:szCs w:val="24"/>
              </w:rPr>
            </w:pPr>
          </w:p>
          <w:p w14:paraId="28698ADE" w14:textId="77777777" w:rsidR="00C86F1E" w:rsidRPr="00171AC9" w:rsidRDefault="00C86F1E" w:rsidP="00FB53D9">
            <w:pPr>
              <w:autoSpaceDE w:val="0"/>
              <w:autoSpaceDN w:val="0"/>
              <w:adjustRightInd w:val="0"/>
              <w:rPr>
                <w:rFonts w:ascii="Arial" w:hAnsi="Arial" w:cs="Arial"/>
                <w:sz w:val="20"/>
                <w:szCs w:val="24"/>
              </w:rPr>
            </w:pPr>
          </w:p>
        </w:tc>
      </w:tr>
      <w:tr w:rsidR="006274E5" w:rsidRPr="00171AC9" w14:paraId="659D2466" w14:textId="77777777" w:rsidTr="005C711F">
        <w:trPr>
          <w:trHeight w:val="12713"/>
        </w:trPr>
        <w:tc>
          <w:tcPr>
            <w:tcW w:w="9877" w:type="dxa"/>
            <w:gridSpan w:val="3"/>
          </w:tcPr>
          <w:p w14:paraId="6AA4602A" w14:textId="77777777" w:rsidR="006274E5" w:rsidRPr="00826230" w:rsidRDefault="005F1394" w:rsidP="00826230">
            <w:pPr>
              <w:autoSpaceDE w:val="0"/>
              <w:autoSpaceDN w:val="0"/>
              <w:adjustRightInd w:val="0"/>
              <w:spacing w:after="0"/>
              <w:ind w:left="360"/>
              <w:rPr>
                <w:rFonts w:ascii="Arial" w:hAnsi="Arial" w:cs="Arial"/>
                <w:sz w:val="20"/>
                <w:szCs w:val="24"/>
                <w:lang w:val="nl-BE"/>
              </w:rPr>
            </w:pPr>
            <w:r>
              <w:rPr>
                <w:lang w:val="nl-BE" w:eastAsia="en-GB"/>
              </w:rPr>
              <w:lastRenderedPageBreak/>
              <w:object w:dxaOrig="1440" w:dyaOrig="1440" w14:anchorId="3F0A1548">
                <v:shape id="_x0000_s1031" type="#_x0000_t75" style="position:absolute;left:0;text-align:left;margin-left:.65pt;margin-top:47.25pt;width:3in;height:563.25pt;z-index:251679232;mso-position-horizontal-relative:margin;mso-position-vertical-relative:margin">
                  <v:imagedata r:id="rId25" o:title=""/>
                  <w10:wrap type="square" anchorx="margin" anchory="margin"/>
                </v:shape>
                <o:OLEObject Type="Embed" ProgID="Visio.Drawing.11" ShapeID="_x0000_s1031" DrawAspect="Content" ObjectID="_1656150717" r:id="rId26"/>
              </w:object>
            </w:r>
            <w:r>
              <w:rPr>
                <w:noProof/>
                <w:lang w:val="en-GB" w:eastAsia="en-GB"/>
              </w:rPr>
              <w:pict w14:anchorId="7FB730E8">
                <v:group id="Group 43" o:spid="_x0000_s1029" style="position:absolute;left:0;text-align:left;margin-left:128.6pt;margin-top:101.45pt;width:336.7pt;height:366.75pt;z-index:251670016;mso-position-horizontal-relative:page;mso-position-vertical-relative:page" coordorigin="719" coordsize="61188,123897">
                  <v:rect id="AutoShape 14" o:spid="_x0000_s1030" style="position:absolute;left:4543;top:506;width:57364;height:123391;visibility:visible;mso-wrap-style:square;v-text-anchor:top" strokecolor="#948a54" strokeweight="1.25pt">
                    <v:textbox inset="14.4pt,36pt,14.4pt,5.76pt">
                      <w:txbxContent>
                        <w:p w14:paraId="13CC6D8F" w14:textId="77777777" w:rsidR="005451E3" w:rsidRPr="00171AC9" w:rsidRDefault="005451E3" w:rsidP="00FB53D9">
                          <w:pPr>
                            <w:rPr>
                              <w:rFonts w:ascii="Arial" w:hAnsi="Arial" w:cs="Arial"/>
                              <w:b/>
                              <w:color w:val="0000FF"/>
                              <w:szCs w:val="24"/>
                            </w:rPr>
                          </w:pPr>
                          <w:r w:rsidRPr="00171AC9">
                            <w:rPr>
                              <w:rFonts w:ascii="Arial" w:hAnsi="Arial" w:cs="Arial"/>
                              <w:b/>
                              <w:noProof/>
                              <w:color w:val="0000FF"/>
                              <w:szCs w:val="24"/>
                            </w:rPr>
                            <w:t xml:space="preserve">INHALT DES </w:t>
                          </w:r>
                          <w:r>
                            <w:rPr>
                              <w:rFonts w:ascii="Arial" w:hAnsi="Arial" w:cs="Arial"/>
                              <w:b/>
                              <w:noProof/>
                              <w:color w:val="0000FF"/>
                              <w:szCs w:val="24"/>
                            </w:rPr>
                            <w:t>HEB</w:t>
                          </w:r>
                          <w:r w:rsidRPr="00171AC9">
                            <w:rPr>
                              <w:rFonts w:ascii="Arial" w:hAnsi="Arial" w:cs="Arial"/>
                              <w:b/>
                              <w:noProof/>
                              <w:color w:val="0000FF"/>
                              <w:szCs w:val="24"/>
                            </w:rPr>
                            <w:t>EPLANS:</w:t>
                          </w:r>
                        </w:p>
                        <w:p w14:paraId="13CC6D90" w14:textId="77777777" w:rsidR="005451E3" w:rsidRPr="00171AC9" w:rsidRDefault="005451E3" w:rsidP="00FB53D9">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rPr>
                            <w:t>Beschreibung der Arbeiten</w:t>
                          </w:r>
                        </w:p>
                        <w:p w14:paraId="13CC6D91"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rPr>
                          </w:pPr>
                          <w:r w:rsidRPr="00171AC9">
                            <w:rPr>
                              <w:rFonts w:ascii="Arial" w:hAnsi="Arial" w:cs="Arial"/>
                              <w:noProof/>
                              <w:sz w:val="20"/>
                              <w:szCs w:val="24"/>
                            </w:rPr>
                            <w:t>Angabe der unterirdischen Leistungen, Beschaffenheit des Untergrunds und oberirdische Hindernisse</w:t>
                          </w:r>
                        </w:p>
                        <w:p w14:paraId="13CC6D92"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lang w:val="nl-BE"/>
                            </w:rPr>
                            <w:t>Position des Krans</w:t>
                          </w:r>
                        </w:p>
                        <w:p w14:paraId="13CC6D93" w14:textId="77777777" w:rsidR="005451E3" w:rsidRPr="00171AC9" w:rsidRDefault="005451E3" w:rsidP="005C711F">
                          <w:pPr>
                            <w:numPr>
                              <w:ilvl w:val="0"/>
                              <w:numId w:val="11"/>
                            </w:numPr>
                            <w:autoSpaceDE w:val="0"/>
                            <w:autoSpaceDN w:val="0"/>
                            <w:adjustRightInd w:val="0"/>
                            <w:spacing w:after="120"/>
                            <w:rPr>
                              <w:rFonts w:ascii="Arial" w:hAnsi="Arial" w:cs="Arial"/>
                              <w:sz w:val="20"/>
                              <w:szCs w:val="24"/>
                              <w:lang w:val="nl-BE"/>
                            </w:rPr>
                          </w:pPr>
                          <w:r w:rsidRPr="00171AC9">
                            <w:rPr>
                              <w:rFonts w:ascii="Arial" w:hAnsi="Arial" w:cs="Arial"/>
                              <w:noProof/>
                              <w:sz w:val="20"/>
                              <w:szCs w:val="24"/>
                              <w:lang w:val="nl-BE"/>
                            </w:rPr>
                            <w:t>Konfiguration des Krans</w:t>
                          </w:r>
                        </w:p>
                        <w:p w14:paraId="4B0F4166" w14:textId="77777777" w:rsidR="005C711F" w:rsidRDefault="005451E3" w:rsidP="005C711F">
                          <w:pPr>
                            <w:numPr>
                              <w:ilvl w:val="0"/>
                              <w:numId w:val="11"/>
                            </w:numPr>
                            <w:autoSpaceDE w:val="0"/>
                            <w:autoSpaceDN w:val="0"/>
                            <w:adjustRightInd w:val="0"/>
                            <w:spacing w:after="0"/>
                            <w:rPr>
                              <w:rFonts w:ascii="Arial" w:hAnsi="Arial" w:cs="Arial"/>
                              <w:sz w:val="20"/>
                              <w:szCs w:val="24"/>
                            </w:rPr>
                          </w:pPr>
                          <w:r w:rsidRPr="005C711F">
                            <w:rPr>
                              <w:rFonts w:ascii="Arial" w:hAnsi="Arial" w:cs="Arial"/>
                              <w:noProof/>
                              <w:sz w:val="20"/>
                              <w:szCs w:val="24"/>
                            </w:rPr>
                            <w:t>Krankapazität in Abhängigkeit von Radious, Baumlänge, ...</w:t>
                          </w:r>
                        </w:p>
                        <w:p w14:paraId="13CC6D95" w14:textId="6B44D794" w:rsidR="005451E3" w:rsidRPr="005C711F" w:rsidRDefault="005451E3" w:rsidP="005C711F">
                          <w:pPr>
                            <w:numPr>
                              <w:ilvl w:val="0"/>
                              <w:numId w:val="11"/>
                            </w:numPr>
                            <w:autoSpaceDE w:val="0"/>
                            <w:autoSpaceDN w:val="0"/>
                            <w:adjustRightInd w:val="0"/>
                            <w:spacing w:after="0"/>
                            <w:rPr>
                              <w:rFonts w:ascii="Arial" w:hAnsi="Arial" w:cs="Arial"/>
                              <w:sz w:val="20"/>
                              <w:szCs w:val="24"/>
                            </w:rPr>
                          </w:pPr>
                          <w:r w:rsidRPr="005C711F">
                            <w:rPr>
                              <w:rFonts w:ascii="Arial" w:hAnsi="Arial" w:cs="Arial"/>
                              <w:noProof/>
                              <w:sz w:val="20"/>
                              <w:szCs w:val="24"/>
                            </w:rPr>
                            <w:t>Beschreibung der Stützen:</w:t>
                          </w:r>
                          <w:r w:rsidRPr="005C711F">
                            <w:rPr>
                              <w:rFonts w:ascii="Arial" w:hAnsi="Arial" w:cs="Arial"/>
                              <w:sz w:val="20"/>
                              <w:szCs w:val="24"/>
                            </w:rPr>
                            <w:t xml:space="preserve"> </w:t>
                          </w:r>
                          <w:r w:rsidRPr="005C711F">
                            <w:rPr>
                              <w:rFonts w:ascii="Arial" w:hAnsi="Arial" w:cs="Arial"/>
                              <w:noProof/>
                              <w:sz w:val="20"/>
                              <w:szCs w:val="24"/>
                            </w:rPr>
                            <w:t>Abmessungen, Kräfte, ...</w:t>
                          </w:r>
                        </w:p>
                        <w:p w14:paraId="13CC6D96"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rPr>
                          </w:pPr>
                          <w:r w:rsidRPr="00171AC9">
                            <w:rPr>
                              <w:rFonts w:ascii="Arial" w:hAnsi="Arial" w:cs="Arial"/>
                              <w:noProof/>
                              <w:sz w:val="20"/>
                              <w:szCs w:val="24"/>
                            </w:rPr>
                            <w:t>Beschreibung der Last:</w:t>
                          </w:r>
                          <w:r w:rsidRPr="00171AC9">
                            <w:rPr>
                              <w:rFonts w:ascii="Arial" w:hAnsi="Arial" w:cs="Arial"/>
                              <w:sz w:val="20"/>
                              <w:szCs w:val="24"/>
                            </w:rPr>
                            <w:t xml:space="preserve"> </w:t>
                          </w:r>
                          <w:r w:rsidRPr="00171AC9">
                            <w:rPr>
                              <w:rFonts w:ascii="Arial" w:hAnsi="Arial" w:cs="Arial"/>
                              <w:noProof/>
                              <w:sz w:val="20"/>
                              <w:szCs w:val="24"/>
                            </w:rPr>
                            <w:t>Masse, Schwerpunkt, Abmessungen, Befestigungsstellen, ...</w:t>
                          </w:r>
                        </w:p>
                        <w:p w14:paraId="13CC6D97" w14:textId="77777777" w:rsidR="005451E3" w:rsidRPr="00A67C32" w:rsidRDefault="005451E3" w:rsidP="005C711F">
                          <w:pPr>
                            <w:numPr>
                              <w:ilvl w:val="0"/>
                              <w:numId w:val="11"/>
                            </w:numPr>
                            <w:autoSpaceDE w:val="0"/>
                            <w:autoSpaceDN w:val="0"/>
                            <w:adjustRightInd w:val="0"/>
                            <w:spacing w:after="0"/>
                            <w:rPr>
                              <w:rFonts w:ascii="Arial" w:hAnsi="Arial" w:cs="Arial"/>
                              <w:sz w:val="20"/>
                              <w:szCs w:val="24"/>
                            </w:rPr>
                          </w:pPr>
                          <w:r w:rsidRPr="00A67C32">
                            <w:rPr>
                              <w:rFonts w:ascii="Arial" w:hAnsi="Arial" w:cs="Arial"/>
                              <w:noProof/>
                              <w:sz w:val="20"/>
                              <w:szCs w:val="24"/>
                            </w:rPr>
                            <w:t>Hebeanweisung der Last, falls vorhanden</w:t>
                          </w:r>
                        </w:p>
                        <w:p w14:paraId="13CC6D98" w14:textId="77777777" w:rsidR="005451E3" w:rsidRPr="00171AC9" w:rsidRDefault="005451E3" w:rsidP="005C711F">
                          <w:pPr>
                            <w:numPr>
                              <w:ilvl w:val="0"/>
                              <w:numId w:val="11"/>
                            </w:numPr>
                            <w:autoSpaceDE w:val="0"/>
                            <w:autoSpaceDN w:val="0"/>
                            <w:adjustRightInd w:val="0"/>
                            <w:spacing w:after="120"/>
                            <w:rPr>
                              <w:rFonts w:ascii="Arial" w:hAnsi="Arial" w:cs="Arial"/>
                              <w:sz w:val="20"/>
                              <w:szCs w:val="24"/>
                            </w:rPr>
                          </w:pPr>
                          <w:r w:rsidRPr="00171AC9">
                            <w:rPr>
                              <w:rFonts w:ascii="Arial" w:hAnsi="Arial" w:cs="Arial"/>
                              <w:noProof/>
                              <w:sz w:val="20"/>
                              <w:szCs w:val="24"/>
                            </w:rPr>
                            <w:t>Übersicht über die Gewichtsverlagerung beim Heben aus der horizontalen in die vertikale Lage und umgekehrt</w:t>
                          </w:r>
                        </w:p>
                        <w:p w14:paraId="13CC6D99"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lang w:val="nl-BE"/>
                            </w:rPr>
                            <w:t>Freilauf</w:t>
                          </w:r>
                        </w:p>
                        <w:p w14:paraId="13CC6D9A"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Pr>
                              <w:rFonts w:ascii="Arial" w:hAnsi="Arial" w:cs="Arial"/>
                              <w:noProof/>
                              <w:sz w:val="20"/>
                              <w:szCs w:val="24"/>
                              <w:lang w:val="nl-BE"/>
                            </w:rPr>
                            <w:t>Hub</w:t>
                          </w:r>
                          <w:r w:rsidRPr="00171AC9">
                            <w:rPr>
                              <w:rFonts w:ascii="Arial" w:hAnsi="Arial" w:cs="Arial"/>
                              <w:noProof/>
                              <w:sz w:val="20"/>
                              <w:szCs w:val="24"/>
                              <w:lang w:val="nl-BE"/>
                            </w:rPr>
                            <w:t>höhe</w:t>
                          </w:r>
                        </w:p>
                        <w:p w14:paraId="13CC6D9B"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lang w:val="nl-BE"/>
                            </w:rPr>
                            <w:t>Seitenansicht Kranaufstellung mit Last</w:t>
                          </w:r>
                        </w:p>
                        <w:p w14:paraId="13CC6D9C"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lang w:val="nl-BE"/>
                            </w:rPr>
                            <w:t>Draufsicht der Kranaufstellung mit Last</w:t>
                          </w:r>
                        </w:p>
                        <w:p w14:paraId="13CC6D9D"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lang w:val="nl-BE"/>
                            </w:rPr>
                            <w:t>Anfangs- und Endposition der Last</w:t>
                          </w:r>
                        </w:p>
                        <w:p w14:paraId="13CC6D9E" w14:textId="77777777" w:rsidR="005451E3" w:rsidRPr="00171AC9" w:rsidRDefault="005451E3" w:rsidP="005C711F">
                          <w:pPr>
                            <w:numPr>
                              <w:ilvl w:val="0"/>
                              <w:numId w:val="11"/>
                            </w:numPr>
                            <w:autoSpaceDE w:val="0"/>
                            <w:autoSpaceDN w:val="0"/>
                            <w:adjustRightInd w:val="0"/>
                            <w:spacing w:after="0"/>
                            <w:rPr>
                              <w:rFonts w:ascii="Arial" w:hAnsi="Arial" w:cs="Arial"/>
                              <w:sz w:val="20"/>
                              <w:szCs w:val="24"/>
                            </w:rPr>
                          </w:pPr>
                          <w:r w:rsidRPr="00171AC9">
                            <w:rPr>
                              <w:rFonts w:ascii="Arial" w:hAnsi="Arial" w:cs="Arial"/>
                              <w:noProof/>
                              <w:sz w:val="20"/>
                              <w:szCs w:val="24"/>
                            </w:rPr>
                            <w:t xml:space="preserve">Gurte- und Riggingplan mit </w:t>
                          </w:r>
                          <w:r>
                            <w:rPr>
                              <w:rFonts w:ascii="Arial" w:hAnsi="Arial" w:cs="Arial"/>
                              <w:noProof/>
                              <w:sz w:val="20"/>
                              <w:szCs w:val="24"/>
                            </w:rPr>
                            <w:t>Hebe</w:t>
                          </w:r>
                          <w:r w:rsidRPr="00171AC9">
                            <w:rPr>
                              <w:rFonts w:ascii="Arial" w:hAnsi="Arial" w:cs="Arial"/>
                              <w:noProof/>
                              <w:sz w:val="20"/>
                              <w:szCs w:val="24"/>
                            </w:rPr>
                            <w:t xml:space="preserve">geräten, </w:t>
                          </w:r>
                          <w:r>
                            <w:rPr>
                              <w:rFonts w:ascii="Arial" w:hAnsi="Arial" w:cs="Arial"/>
                              <w:noProof/>
                              <w:sz w:val="20"/>
                              <w:szCs w:val="24"/>
                            </w:rPr>
                            <w:t>Hebe</w:t>
                          </w:r>
                          <w:r w:rsidRPr="00171AC9">
                            <w:rPr>
                              <w:rFonts w:ascii="Arial" w:hAnsi="Arial" w:cs="Arial"/>
                              <w:noProof/>
                              <w:sz w:val="20"/>
                              <w:szCs w:val="24"/>
                            </w:rPr>
                            <w:t>punkten und Schwerpunkten</w:t>
                          </w:r>
                        </w:p>
                      </w:txbxContent>
                    </v:textbox>
                  </v:rect>
                  <v:rect id="Rectangle 45" o:spid="_x0000_s1032" style="position:absolute;left:719;width:23317;height:7042;visibility:visible;mso-wrap-style:square;v-text-anchor:bottom" filled="f" fillcolor="#1f497d" stroked="f" strokeweight="2pt">
                    <v:textbox inset="14.4pt,14.4pt,14.4pt,28.8pt">
                      <w:txbxContent>
                        <w:p w14:paraId="13CC6DA0" w14:textId="77777777" w:rsidR="005451E3" w:rsidRPr="00FB53D9" w:rsidRDefault="005451E3">
                          <w:pPr>
                            <w:spacing w:before="240"/>
                            <w:rPr>
                              <w:color w:val="FFFFFF"/>
                              <w:lang w:bidi="hi-IN"/>
                            </w:rPr>
                          </w:pPr>
                        </w:p>
                      </w:txbxContent>
                    </v:textbox>
                  </v:rect>
                  <w10:wrap anchorx="page" anchory="page"/>
                </v:group>
              </w:pict>
            </w:r>
            <w:r w:rsidR="00826230" w:rsidRPr="00826230">
              <w:rPr>
                <w:rFonts w:ascii="Arial" w:hAnsi="Arial" w:cs="Arial"/>
                <w:b/>
                <w:iCs/>
                <w:sz w:val="24"/>
                <w:szCs w:val="24"/>
                <w:lang w:val="nl-BE" w:eastAsia="en-GB"/>
              </w:rPr>
              <w:t>D. HEBEPLAN</w:t>
            </w:r>
          </w:p>
        </w:tc>
      </w:tr>
    </w:tbl>
    <w:p w14:paraId="588A47C0" w14:textId="77777777" w:rsidR="00E848A8" w:rsidRDefault="005F1394" w:rsidP="00310E5B">
      <w:pPr>
        <w:jc w:val="center"/>
        <w:rPr>
          <w:rFonts w:cs="Arial"/>
          <w:bCs/>
          <w:iCs/>
          <w:sz w:val="2"/>
          <w:szCs w:val="2"/>
          <w:lang w:val="en-US"/>
        </w:rPr>
      </w:pPr>
    </w:p>
    <w:p w14:paraId="4BEF83C4" w14:textId="77777777" w:rsidR="00E848A8" w:rsidRDefault="005F1394" w:rsidP="00310E5B">
      <w:pPr>
        <w:jc w:val="center"/>
        <w:rPr>
          <w:rFonts w:cs="Arial"/>
          <w:bCs/>
          <w:iCs/>
          <w:sz w:val="2"/>
          <w:szCs w:val="2"/>
          <w:lang w:val="en-US"/>
        </w:rPr>
      </w:pPr>
    </w:p>
    <w:p w14:paraId="3E9EC913" w14:textId="77777777" w:rsidR="00E848A8" w:rsidRDefault="005F1394" w:rsidP="00310E5B">
      <w:pPr>
        <w:jc w:val="center"/>
        <w:rPr>
          <w:rFonts w:cs="Arial"/>
          <w:bCs/>
          <w:iCs/>
          <w:sz w:val="2"/>
          <w:szCs w:val="2"/>
          <w:lang w:val="en-US"/>
        </w:rPr>
      </w:pPr>
    </w:p>
    <w:p w14:paraId="6C94B3B1" w14:textId="77777777" w:rsidR="00E848A8" w:rsidRDefault="005F1394" w:rsidP="00310E5B">
      <w:pPr>
        <w:jc w:val="center"/>
        <w:rPr>
          <w:rFonts w:cs="Arial"/>
          <w:bCs/>
          <w:iCs/>
          <w:sz w:val="2"/>
          <w:szCs w:val="2"/>
          <w:lang w:val="en-US"/>
        </w:rPr>
      </w:pPr>
    </w:p>
    <w:p w14:paraId="1FBE8CAE" w14:textId="77777777" w:rsidR="00E848A8" w:rsidRPr="00E848A8" w:rsidRDefault="005F1394" w:rsidP="00310E5B">
      <w:pPr>
        <w:jc w:val="center"/>
        <w:rPr>
          <w:rFonts w:cs="Arial"/>
          <w:sz w:val="2"/>
          <w:szCs w:val="2"/>
          <w:lang w:val="en-US"/>
        </w:rPr>
      </w:pPr>
    </w:p>
    <w:p w14:paraId="31863EFE" w14:textId="77777777" w:rsidR="007828D3" w:rsidRDefault="005F1394">
      <w:pPr>
        <w:spacing w:after="0"/>
        <w:rPr>
          <w:rFonts w:ascii="Arial" w:hAnsi="Arial" w:cs="Arial"/>
          <w:lang w:val="en-US" w:eastAsia="en-US"/>
        </w:rPr>
      </w:pPr>
      <w:r>
        <w:rPr>
          <w:rFonts w:ascii="Arial" w:hAnsi="Arial" w:cs="Arial"/>
          <w:lang w:val="en-US" w:eastAsia="en-US"/>
        </w:rPr>
        <w:br w:type="page"/>
      </w:r>
    </w:p>
    <w:p w14:paraId="062B7476" w14:textId="77777777" w:rsidR="00AF2BCB" w:rsidRDefault="005F1394" w:rsidP="00397FD7">
      <w:pPr>
        <w:spacing w:after="0"/>
        <w:jc w:val="center"/>
        <w:rPr>
          <w:rFonts w:ascii="Arial" w:hAnsi="Arial" w:cs="Arial"/>
          <w:lang w:val="en-US" w:eastAsia="en-US"/>
        </w:rPr>
      </w:pPr>
      <w:r>
        <w:rPr>
          <w:b/>
          <w:bCs/>
          <w:noProof/>
          <w:lang w:val="en-GB" w:eastAsia="en-GB"/>
        </w:rPr>
        <w:lastRenderedPageBreak/>
        <mc:AlternateContent>
          <mc:Choice Requires="wps">
            <w:drawing>
              <wp:anchor distT="0" distB="0" distL="114300" distR="114300" simplePos="0" relativeHeight="251683328"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26D6CD8D" w14:textId="77777777" w:rsidR="00AF2BCB" w:rsidRPr="006F24BC" w:rsidRDefault="005F1394" w:rsidP="00AF2BCB">
                            <w:pPr>
                              <w:spacing w:before="160"/>
                              <w:jc w:val="center"/>
                              <w:rPr>
                                <w:rFonts w:cs="Arial"/>
                                <w:b/>
                                <w:bCs/>
                                <w:sz w:val="28"/>
                                <w:szCs w:val="28"/>
                              </w:rPr>
                            </w:pPr>
                            <w:r>
                              <w:rPr>
                                <w:rFonts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YUzWpLgIAAFcEAAAOAAAAAAAAAAAAAAAAAC4CAABk&#10;cnMvZTJvRG9jLnhtbFBLAQItABQABgAIAAAAIQAgBVAj3gAAAAkBAAAPAAAAAAAAAAAAAAAAAIgE&#10;AABkcnMvZG93bnJldi54bWxQSwUGAAAAAAQABADzAAAAkwUAAAAA&#10;">
                <v:textbox>
                  <w:txbxContent>
                    <w:p w14:paraId="26D6CD8D" w14:textId="77777777" w:rsidR="00AF2BCB" w:rsidRPr="006F24BC" w:rsidRDefault="005F1394" w:rsidP="00AF2BCB">
                      <w:pPr>
                        <w:spacing w:before="160"/>
                        <w:jc w:val="center"/>
                        <w:rPr>
                          <w:rFonts w:cs="Arial"/>
                          <w:b/>
                          <w:bCs/>
                          <w:sz w:val="28"/>
                          <w:szCs w:val="28"/>
                        </w:rPr>
                      </w:pPr>
                      <w:r>
                        <w:rPr>
                          <w:rFonts w:cs="Arial"/>
                          <w:b/>
                          <w:bCs/>
                          <w:noProof/>
                          <w:sz w:val="28"/>
                          <w:szCs w:val="28"/>
                        </w:rPr>
                        <w:t>KUWAIT PETROLEUM NORTH WEST EUROPE</w:t>
                      </w:r>
                    </w:p>
                  </w:txbxContent>
                </v:textbox>
              </v:shape>
            </w:pict>
          </mc:Fallback>
        </mc:AlternateContent>
      </w:r>
    </w:p>
    <w:p w14:paraId="4C1F92B5" w14:textId="77777777" w:rsidR="00AF2BCB" w:rsidRDefault="005F1394" w:rsidP="00397FD7">
      <w:pPr>
        <w:spacing w:after="0"/>
        <w:jc w:val="center"/>
        <w:rPr>
          <w:rFonts w:ascii="Arial" w:hAnsi="Arial" w:cs="Arial"/>
          <w:lang w:val="en-US" w:eastAsia="en-US"/>
        </w:rPr>
      </w:pPr>
    </w:p>
    <w:p w14:paraId="724BFA4D" w14:textId="77777777" w:rsidR="00AF2BCB" w:rsidRDefault="005F1394" w:rsidP="00397FD7">
      <w:pPr>
        <w:spacing w:after="0"/>
        <w:jc w:val="center"/>
        <w:rPr>
          <w:rFonts w:ascii="Arial" w:hAnsi="Arial" w:cs="Arial"/>
          <w:lang w:val="en-US" w:eastAsia="en-US"/>
        </w:rPr>
      </w:pPr>
    </w:p>
    <w:p w14:paraId="67CE3FED" w14:textId="77777777" w:rsidR="00AF2BCB" w:rsidRDefault="005F1394" w:rsidP="00397FD7">
      <w:pPr>
        <w:spacing w:after="0"/>
        <w:jc w:val="center"/>
        <w:rPr>
          <w:rFonts w:ascii="Arial" w:hAnsi="Arial" w:cs="Arial"/>
          <w:lang w:val="en-US" w:eastAsia="en-US"/>
        </w:rPr>
      </w:pPr>
    </w:p>
    <w:p w14:paraId="6E774CEC" w14:textId="77777777" w:rsidR="00AF2BCB" w:rsidRPr="00397FD7" w:rsidRDefault="005F1394" w:rsidP="00397FD7">
      <w:pPr>
        <w:spacing w:after="0"/>
        <w:jc w:val="center"/>
        <w:rPr>
          <w:rFonts w:ascii="Arial" w:hAnsi="Arial" w:cs="Arial"/>
          <w:lang w:val="en-US" w:eastAsia="en-US"/>
        </w:rPr>
      </w:pPr>
    </w:p>
    <w:p w14:paraId="71CEF42A" w14:textId="77777777" w:rsidR="00767A51" w:rsidRPr="00A75BEC" w:rsidRDefault="005F1394" w:rsidP="00767A51">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r>
        <w:rPr>
          <w:rFonts w:cs="Arial"/>
          <w:lang w:val="es-ES" w:eastAsia="en-US"/>
        </w:rPr>
        <w:t>DOCUMENT TITLE</w:t>
      </w:r>
      <w:r w:rsidRPr="00546671">
        <w:rPr>
          <w:rFonts w:cs="Arial"/>
          <w:lang w:val="es-ES" w:eastAsia="en-US"/>
        </w:rPr>
        <w:t>:</w:t>
      </w:r>
      <w:r w:rsidRPr="00546671">
        <w:rPr>
          <w:rFonts w:cs="Arial"/>
          <w:lang w:val="es-ES" w:eastAsia="en-US"/>
        </w:rPr>
        <w:tab/>
      </w:r>
      <w:r w:rsidRPr="00821623">
        <w:rPr>
          <w:rFonts w:ascii="Courier New" w:hAnsi="Courier New" w:cs="Courier New"/>
          <w:noProof/>
          <w:sz w:val="20"/>
          <w:szCs w:val="20"/>
          <w:highlight w:val="lightGray"/>
          <w:lang w:val="en-US"/>
        </w:rPr>
        <w:t>TSR - Hub und Hebearbeiten</w:t>
      </w:r>
    </w:p>
    <w:p w14:paraId="2B79E7F8" w14:textId="77777777" w:rsidR="00397FD7" w:rsidRPr="00A75BEC"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p>
    <w:p w14:paraId="7EC4E08B" w14:textId="77777777" w:rsidR="00397FD7" w:rsidRPr="00A75BEC"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r>
        <w:rPr>
          <w:rFonts w:cs="Arial"/>
          <w:lang w:val="es-ES" w:eastAsia="en-US"/>
        </w:rPr>
        <w:t>DOCUMENT NUMBER</w:t>
      </w:r>
      <w:r w:rsidRPr="00A75BEC">
        <w:rPr>
          <w:rFonts w:cs="Arial"/>
          <w:lang w:val="es-ES" w:eastAsia="en-US"/>
        </w:rPr>
        <w:t>:</w:t>
      </w:r>
      <w:r w:rsidRPr="00A75BEC">
        <w:rPr>
          <w:rFonts w:cs="Arial"/>
          <w:lang w:val="es-ES" w:eastAsia="en-US"/>
        </w:rPr>
        <w:tab/>
      </w:r>
      <w:r w:rsidRPr="0075499A">
        <w:rPr>
          <w:rFonts w:ascii="Courier New" w:hAnsi="Courier New" w:cs="Courier New"/>
          <w:noProof/>
          <w:sz w:val="20"/>
          <w:szCs w:val="20"/>
          <w:highlight w:val="lightGray"/>
          <w:lang w:val="en-US"/>
        </w:rPr>
        <w:t>KPNWE.WI.11.HSCO.074</w:t>
      </w:r>
    </w:p>
    <w:p w14:paraId="61E73153" w14:textId="77777777" w:rsidR="00397FD7" w:rsidRPr="00546671"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p>
    <w:p w14:paraId="7D5C2EAA" w14:textId="77777777" w:rsidR="00397FD7" w:rsidRPr="004A4248"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Pr>
          <w:rFonts w:cs="Arial"/>
          <w:lang w:val="en-US" w:eastAsia="en-US"/>
        </w:rPr>
        <w:t>REVIEW NUMBER</w:t>
      </w:r>
      <w:r w:rsidRPr="004A4248">
        <w:rPr>
          <w:rFonts w:cs="Arial"/>
          <w:lang w:val="en-US" w:eastAsia="en-US"/>
        </w:rPr>
        <w:t xml:space="preserve">: </w:t>
      </w:r>
      <w:r w:rsidRPr="004A4248">
        <w:rPr>
          <w:rFonts w:cs="Arial"/>
          <w:lang w:val="en-US" w:eastAsia="en-US"/>
        </w:rPr>
        <w:tab/>
      </w:r>
      <w:r w:rsidRPr="0075499A">
        <w:rPr>
          <w:rFonts w:ascii="Courier New" w:hAnsi="Courier New" w:cs="Courier New"/>
          <w:noProof/>
          <w:sz w:val="20"/>
          <w:szCs w:val="20"/>
          <w:highlight w:val="lightGray"/>
          <w:lang w:val="en-US"/>
        </w:rPr>
        <w:t>1</w:t>
      </w:r>
    </w:p>
    <w:p w14:paraId="54773714" w14:textId="77777777" w:rsidR="00397FD7" w:rsidRPr="004A4248"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p>
    <w:p w14:paraId="7C88D5E6" w14:textId="77777777" w:rsidR="00397FD7" w:rsidRPr="0075499A"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sidRPr="0075499A">
        <w:rPr>
          <w:rFonts w:cs="Arial"/>
          <w:lang w:val="en-US" w:eastAsia="en-US"/>
        </w:rPr>
        <w:t>EFFECTIVE DATE</w:t>
      </w:r>
      <w:r w:rsidRPr="0075499A">
        <w:rPr>
          <w:rFonts w:cs="Arial"/>
          <w:lang w:val="en-US" w:eastAsia="en-US"/>
        </w:rPr>
        <w:t xml:space="preserve">:    </w:t>
      </w:r>
      <w:r w:rsidRPr="0075499A">
        <w:rPr>
          <w:rFonts w:cs="Arial"/>
          <w:lang w:val="en-US" w:eastAsia="en-US"/>
        </w:rPr>
        <w:tab/>
      </w:r>
      <w:r w:rsidRPr="0075499A">
        <w:rPr>
          <w:rFonts w:ascii="Courier New" w:hAnsi="Courier New" w:cs="Courier New"/>
          <w:noProof/>
          <w:sz w:val="20"/>
          <w:szCs w:val="20"/>
          <w:highlight w:val="lightGray"/>
          <w:lang w:val="en-US"/>
        </w:rPr>
        <w:t>06 Jul 2020</w:t>
      </w:r>
    </w:p>
    <w:p w14:paraId="2882DE61" w14:textId="77777777" w:rsidR="00397FD7" w:rsidRPr="0075499A"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p>
    <w:p w14:paraId="3F99F299" w14:textId="77777777" w:rsidR="00397FD7" w:rsidRPr="0075499A" w:rsidRDefault="005F1394"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sidRPr="0075499A">
        <w:rPr>
          <w:rFonts w:cs="Arial"/>
          <w:lang w:val="en-US" w:eastAsia="en-US"/>
        </w:rPr>
        <w:t xml:space="preserve">NEXT </w:t>
      </w:r>
      <w:r w:rsidRPr="0075499A">
        <w:rPr>
          <w:rFonts w:cs="Arial"/>
          <w:lang w:val="en-US" w:eastAsia="en-US"/>
        </w:rPr>
        <w:t>REVIEW DATE</w:t>
      </w:r>
      <w:r w:rsidRPr="0075499A">
        <w:rPr>
          <w:rFonts w:cs="Arial"/>
          <w:lang w:val="en-US" w:eastAsia="en-US"/>
        </w:rPr>
        <w:t>:</w:t>
      </w:r>
      <w:r w:rsidRPr="0075499A">
        <w:rPr>
          <w:rFonts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0FFCBCBD" w14:textId="77777777" w:rsidR="00397FD7" w:rsidRPr="00AF2BCB" w:rsidRDefault="005F1394" w:rsidP="00397FD7">
      <w:pPr>
        <w:spacing w:after="0"/>
        <w:jc w:val="center"/>
        <w:rPr>
          <w:rFonts w:cs="Arial"/>
          <w:b/>
          <w:bCs/>
          <w:lang w:val="en-US" w:eastAsia="en-US"/>
        </w:rPr>
      </w:pPr>
      <w:r w:rsidRPr="00AF2BCB">
        <w:rPr>
          <w:rFonts w:cs="Arial"/>
          <w:lang w:val="en-US" w:eastAsia="en-US"/>
        </w:rPr>
        <w:t>..</w:t>
      </w:r>
      <w:r w:rsidRPr="00AF2BCB">
        <w:rPr>
          <w:rFonts w:cs="Arial"/>
          <w:b/>
          <w:bCs/>
          <w:lang w:val="en-US" w:eastAsia="en-US"/>
        </w:rPr>
        <w:t xml:space="preserve"> </w:t>
      </w:r>
    </w:p>
    <w:p w14:paraId="6DE15A60" w14:textId="77777777" w:rsidR="00397FD7" w:rsidRPr="00AF2BCB" w:rsidRDefault="005F1394" w:rsidP="00397FD7">
      <w:pPr>
        <w:spacing w:after="0"/>
        <w:jc w:val="center"/>
        <w:rPr>
          <w:rFonts w:cs="Arial"/>
          <w:b/>
          <w:bCs/>
          <w:lang w:val="en-US" w:eastAsia="en-US"/>
        </w:rPr>
      </w:pPr>
    </w:p>
    <w:p w14:paraId="79550C28" w14:textId="77777777" w:rsidR="0074156E" w:rsidRPr="00DB0FAC" w:rsidRDefault="005F1394" w:rsidP="0074156E">
      <w:pPr>
        <w:pBdr>
          <w:top w:val="single" w:sz="4" w:space="6" w:color="auto"/>
          <w:left w:val="single" w:sz="4" w:space="4" w:color="auto"/>
          <w:bottom w:val="single" w:sz="4" w:space="6" w:color="auto"/>
          <w:right w:val="single" w:sz="4" w:space="4" w:color="auto"/>
        </w:pBdr>
        <w:spacing w:after="0"/>
        <w:jc w:val="center"/>
        <w:rPr>
          <w:rFonts w:cs="Arial"/>
          <w:b/>
          <w:lang w:val="en-US" w:eastAsia="en-US"/>
        </w:rPr>
      </w:pPr>
      <w:r w:rsidRPr="00DB0FAC">
        <w:rPr>
          <w:rFonts w:cs="Arial"/>
          <w:b/>
          <w:lang w:val="en-US" w:eastAsia="en-US"/>
        </w:rPr>
        <w:t>CONFIDENTIALITY:</w:t>
      </w:r>
    </w:p>
    <w:p w14:paraId="4EC06154" w14:textId="77777777" w:rsidR="0074156E" w:rsidRPr="00DB0FAC" w:rsidRDefault="005F1394" w:rsidP="0074156E">
      <w:pPr>
        <w:pBdr>
          <w:top w:val="single" w:sz="4" w:space="6" w:color="auto"/>
          <w:left w:val="single" w:sz="4" w:space="4" w:color="auto"/>
          <w:bottom w:val="single" w:sz="4" w:space="6" w:color="auto"/>
          <w:right w:val="single" w:sz="4" w:space="4" w:color="auto"/>
        </w:pBdr>
        <w:spacing w:after="0"/>
        <w:jc w:val="both"/>
        <w:rPr>
          <w:rFonts w:cs="Arial"/>
          <w:lang w:val="en-US" w:eastAsia="en-US"/>
        </w:rPr>
      </w:pPr>
      <w:r w:rsidRPr="00DB0FAC">
        <w:rPr>
          <w:rFonts w:cs="Arial"/>
          <w:lang w:val="en-US" w:eastAsia="en-US"/>
        </w:rPr>
        <w:t>The information contained in this document is confidential to Kuwait Petroleum International Ltd.</w:t>
      </w:r>
      <w:r>
        <w:rPr>
          <w:rFonts w:cs="Arial"/>
          <w:lang w:val="en-US" w:eastAsia="en-US"/>
        </w:rPr>
        <w:t xml:space="preserve"> </w:t>
      </w:r>
      <w:r w:rsidRPr="00DB0FAC">
        <w:rPr>
          <w:rFonts w:cs="Arial"/>
          <w:lang w:val="en-US" w:eastAsia="en-US"/>
        </w:rPr>
        <w:t>Copyright © Kuwait Petroleum International Ltd.</w:t>
      </w:r>
      <w:r>
        <w:rPr>
          <w:rFonts w:cs="Arial"/>
          <w:lang w:val="en-US" w:eastAsia="en-US"/>
        </w:rPr>
        <w:t xml:space="preserve"> </w:t>
      </w:r>
      <w:r w:rsidRPr="00DB0FAC">
        <w:rPr>
          <w:rFonts w:cs="Arial"/>
          <w:lang w:val="en-US" w:eastAsia="en-US"/>
        </w:rPr>
        <w:t xml:space="preserve"> Copying of this document in any format is not permitted without written permission from the management of Kuwait Petroleum International Ltd.</w:t>
      </w:r>
    </w:p>
    <w:p w14:paraId="4562A4AA" w14:textId="77777777" w:rsidR="00397FD7" w:rsidRPr="00546671" w:rsidRDefault="005F1394" w:rsidP="00397FD7">
      <w:pPr>
        <w:spacing w:after="0"/>
        <w:rPr>
          <w:rFonts w:cs="Arial"/>
          <w:b/>
          <w:bCs/>
          <w:color w:val="003366"/>
          <w:lang w:val="es-ES" w:eastAsia="en-US"/>
        </w:rPr>
      </w:pPr>
    </w:p>
    <w:p w14:paraId="7453DCBB" w14:textId="77777777" w:rsidR="00397FD7" w:rsidRPr="004A6E34" w:rsidRDefault="005F1394" w:rsidP="00397FD7">
      <w:pPr>
        <w:spacing w:after="0"/>
        <w:rPr>
          <w:rFonts w:cs="Arial"/>
          <w:b/>
          <w:bCs/>
          <w:lang w:val="en-US" w:eastAsia="en-US"/>
        </w:rPr>
      </w:pPr>
      <w:r w:rsidRPr="004A6E34">
        <w:rPr>
          <w:rFonts w:cs="Arial"/>
          <w:b/>
          <w:bCs/>
          <w:lang w:val="en-US" w:eastAsia="en-US"/>
        </w:rPr>
        <w:t xml:space="preserve">This document is reviewed and approved </w:t>
      </w:r>
      <w:r>
        <w:rPr>
          <w:rFonts w:cs="Arial"/>
          <w:b/>
          <w:bCs/>
          <w:lang w:val="en-US" w:eastAsia="en-US"/>
        </w:rPr>
        <w:t xml:space="preserve">according to the released online Document Approval Flow </w:t>
      </w:r>
    </w:p>
    <w:p w14:paraId="5047DD01" w14:textId="77777777" w:rsidR="00397FD7" w:rsidRPr="004A6E34" w:rsidRDefault="005F1394" w:rsidP="00397FD7">
      <w:pPr>
        <w:spacing w:after="0"/>
        <w:rPr>
          <w:rFonts w:cs="Arial"/>
          <w:lang w:val="en-US" w:eastAsia="en-US"/>
        </w:rPr>
      </w:pPr>
    </w:p>
    <w:p w14:paraId="6FF65EEE" w14:textId="77777777" w:rsidR="00397FD7" w:rsidRPr="004A6E34" w:rsidRDefault="005F1394" w:rsidP="00397FD7">
      <w:pPr>
        <w:spacing w:after="0"/>
        <w:rPr>
          <w:rFonts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428DF729" w14:textId="77777777" w:rsidTr="009A78D1">
        <w:trPr>
          <w:trHeight w:val="567"/>
        </w:trPr>
        <w:tc>
          <w:tcPr>
            <w:tcW w:w="2028" w:type="dxa"/>
          </w:tcPr>
          <w:p w14:paraId="59A4BC0F" w14:textId="77777777" w:rsidR="0074156E" w:rsidRPr="00546671" w:rsidRDefault="005F1394" w:rsidP="0053002F">
            <w:pPr>
              <w:spacing w:after="0"/>
              <w:rPr>
                <w:rFonts w:cs="Arial"/>
                <w:lang w:val="en-US" w:eastAsia="en-US"/>
              </w:rPr>
            </w:pPr>
            <w:r>
              <w:rPr>
                <w:rFonts w:cs="Arial"/>
                <w:lang w:val="en-US" w:eastAsia="en-US"/>
              </w:rPr>
              <w:t>Prepared by</w:t>
            </w:r>
            <w:r w:rsidRPr="00546671">
              <w:rPr>
                <w:rFonts w:cs="Arial"/>
                <w:lang w:val="en-US" w:eastAsia="en-US"/>
              </w:rPr>
              <w:t>:</w:t>
            </w:r>
          </w:p>
        </w:tc>
        <w:tc>
          <w:tcPr>
            <w:tcW w:w="3120" w:type="dxa"/>
          </w:tcPr>
          <w:p w14:paraId="1FCF5EFF" w14:textId="77777777" w:rsidR="0074156E" w:rsidRPr="00C2067C" w:rsidRDefault="005F1394" w:rsidP="0053002F">
            <w:pPr>
              <w:spacing w:after="0"/>
              <w:rPr>
                <w:rFonts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717C246A" w14:textId="77777777" w:rsidR="0074156E" w:rsidRPr="00C2067C" w:rsidRDefault="005F1394" w:rsidP="00EC5FFA">
            <w:pPr>
              <w:spacing w:after="0"/>
              <w:jc w:val="both"/>
              <w:rPr>
                <w:rFonts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014F4FB4" w14:textId="77777777" w:rsidTr="009A78D1">
        <w:trPr>
          <w:trHeight w:val="567"/>
        </w:trPr>
        <w:tc>
          <w:tcPr>
            <w:tcW w:w="2028" w:type="dxa"/>
          </w:tcPr>
          <w:p w14:paraId="5B4FB516" w14:textId="77777777" w:rsidR="0074156E" w:rsidRPr="00546671" w:rsidRDefault="005F1394" w:rsidP="0053002F">
            <w:pPr>
              <w:spacing w:after="0"/>
              <w:rPr>
                <w:rFonts w:cs="Arial"/>
                <w:lang w:val="en-US" w:eastAsia="en-US"/>
              </w:rPr>
            </w:pPr>
            <w:r>
              <w:rPr>
                <w:rFonts w:cs="Arial"/>
                <w:lang w:val="en-US" w:eastAsia="en-US"/>
              </w:rPr>
              <w:t>Reviewed by</w:t>
            </w:r>
            <w:r w:rsidRPr="00546671">
              <w:rPr>
                <w:rFonts w:cs="Arial"/>
                <w:lang w:val="en-US" w:eastAsia="en-US"/>
              </w:rPr>
              <w:t>:</w:t>
            </w:r>
          </w:p>
        </w:tc>
        <w:tc>
          <w:tcPr>
            <w:tcW w:w="3120" w:type="dxa"/>
          </w:tcPr>
          <w:p w14:paraId="1BE2FAFD" w14:textId="77777777" w:rsidR="0074156E" w:rsidRPr="00C2067C" w:rsidRDefault="005F1394" w:rsidP="0053002F">
            <w:pPr>
              <w:spacing w:after="0"/>
              <w:rPr>
                <w:rFonts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6DC38842" w14:textId="77777777" w:rsidR="0074156E" w:rsidRPr="00C2067C" w:rsidRDefault="005F1394" w:rsidP="00EC5FFA">
            <w:pPr>
              <w:spacing w:after="0"/>
              <w:jc w:val="both"/>
              <w:rPr>
                <w:rFonts w:cs="Arial"/>
                <w:lang w:eastAsia="en-US"/>
              </w:rPr>
            </w:pPr>
            <w:r w:rsidRPr="00D8509C">
              <w:rPr>
                <w:rFonts w:ascii="Courier New" w:hAnsi="Courier New" w:cs="Courier New"/>
                <w:noProof/>
                <w:sz w:val="20"/>
                <w:szCs w:val="20"/>
                <w:highlight w:val="lightGray"/>
                <w:lang w:val="en-US"/>
              </w:rPr>
              <w:t>An Cornelis</w:t>
            </w:r>
          </w:p>
        </w:tc>
      </w:tr>
      <w:tr w:rsidR="0074156E" w:rsidRPr="00546671" w14:paraId="464FF937" w14:textId="77777777" w:rsidTr="009A78D1">
        <w:trPr>
          <w:trHeight w:val="567"/>
        </w:trPr>
        <w:tc>
          <w:tcPr>
            <w:tcW w:w="2028" w:type="dxa"/>
          </w:tcPr>
          <w:p w14:paraId="5AB16C74" w14:textId="77777777" w:rsidR="0074156E" w:rsidRPr="00546671" w:rsidRDefault="005F1394" w:rsidP="0053002F">
            <w:pPr>
              <w:spacing w:after="0"/>
              <w:rPr>
                <w:rFonts w:cs="Arial"/>
                <w:lang w:val="en-US" w:eastAsia="en-US"/>
              </w:rPr>
            </w:pPr>
            <w:r>
              <w:rPr>
                <w:rFonts w:cs="Arial"/>
                <w:lang w:val="en-US" w:eastAsia="en-US"/>
              </w:rPr>
              <w:t>Approved by</w:t>
            </w:r>
            <w:r w:rsidRPr="00546671">
              <w:rPr>
                <w:rFonts w:cs="Arial"/>
                <w:lang w:val="en-US" w:eastAsia="en-US"/>
              </w:rPr>
              <w:t>:</w:t>
            </w:r>
          </w:p>
        </w:tc>
        <w:tc>
          <w:tcPr>
            <w:tcW w:w="3120" w:type="dxa"/>
          </w:tcPr>
          <w:p w14:paraId="639A8398" w14:textId="77777777" w:rsidR="0074156E" w:rsidRPr="001E55B9" w:rsidRDefault="005F1394"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39B74146" w14:textId="77777777" w:rsidR="0074156E" w:rsidRPr="00546671" w:rsidRDefault="005F1394" w:rsidP="00EC5FFA">
            <w:pPr>
              <w:spacing w:after="0"/>
              <w:jc w:val="both"/>
              <w:rPr>
                <w:rFonts w:cs="Arial"/>
                <w:lang w:eastAsia="en-US"/>
              </w:rPr>
            </w:pPr>
            <w:r w:rsidRPr="00D8509C">
              <w:rPr>
                <w:rFonts w:ascii="Courier New" w:hAnsi="Courier New" w:cs="Courier New"/>
                <w:noProof/>
                <w:sz w:val="20"/>
                <w:szCs w:val="20"/>
                <w:highlight w:val="lightGray"/>
              </w:rPr>
              <w:t>Gerardus Timmers</w:t>
            </w:r>
          </w:p>
        </w:tc>
      </w:tr>
    </w:tbl>
    <w:p w14:paraId="05188435" w14:textId="77777777" w:rsidR="00397FD7" w:rsidRPr="00F81EA5" w:rsidRDefault="005F1394" w:rsidP="00397FD7">
      <w:pPr>
        <w:spacing w:after="0"/>
        <w:rPr>
          <w:rFonts w:cs="Arial"/>
          <w:color w:val="003366"/>
          <w:sz w:val="10"/>
          <w:szCs w:val="10"/>
          <w:lang w:eastAsia="en-US"/>
        </w:rPr>
      </w:pPr>
    </w:p>
    <w:p w14:paraId="189494D6" w14:textId="77777777" w:rsidR="00FF76DD" w:rsidRPr="00873483" w:rsidRDefault="005F1394" w:rsidP="00873483">
      <w:pPr>
        <w:pStyle w:val="Heading1"/>
        <w:sectPr w:rsidR="00FF76DD" w:rsidRPr="00873483" w:rsidSect="00F924E0">
          <w:headerReference w:type="default" r:id="rId27"/>
          <w:footerReference w:type="default" r:id="rId28"/>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171E9655" w14:textId="77777777" w:rsidR="00E848A8" w:rsidRDefault="005F1394" w:rsidP="00310E5B">
      <w:pPr>
        <w:jc w:val="center"/>
        <w:rPr>
          <w:rFonts w:cs="Arial"/>
          <w:bCs/>
          <w:iCs/>
          <w:sz w:val="2"/>
          <w:szCs w:val="2"/>
          <w:lang w:val="en-US"/>
        </w:rPr>
      </w:pPr>
    </w:p>
    <w:p w14:paraId="0B7A0463" w14:textId="77777777" w:rsidR="00E848A8" w:rsidRDefault="005F1394" w:rsidP="00310E5B">
      <w:pPr>
        <w:jc w:val="center"/>
        <w:rPr>
          <w:rFonts w:cs="Arial"/>
          <w:bCs/>
          <w:iCs/>
          <w:sz w:val="2"/>
          <w:szCs w:val="2"/>
          <w:lang w:val="en-US"/>
        </w:rPr>
      </w:pPr>
    </w:p>
    <w:p w14:paraId="630704B5" w14:textId="77777777" w:rsidR="00E848A8" w:rsidRDefault="005F1394" w:rsidP="00310E5B">
      <w:pPr>
        <w:jc w:val="center"/>
        <w:rPr>
          <w:rFonts w:cs="Arial"/>
          <w:bCs/>
          <w:iCs/>
          <w:sz w:val="2"/>
          <w:szCs w:val="2"/>
          <w:lang w:val="en-US"/>
        </w:rPr>
      </w:pPr>
    </w:p>
    <w:p w14:paraId="1F4C7D2E" w14:textId="77777777" w:rsidR="00E848A8" w:rsidRDefault="005F1394" w:rsidP="00310E5B">
      <w:pPr>
        <w:jc w:val="center"/>
        <w:rPr>
          <w:rFonts w:cs="Arial"/>
          <w:bCs/>
          <w:iCs/>
          <w:sz w:val="2"/>
          <w:szCs w:val="2"/>
          <w:lang w:val="en-US"/>
        </w:rPr>
      </w:pPr>
    </w:p>
    <w:p w14:paraId="546B16FD" w14:textId="77777777" w:rsidR="00E848A8" w:rsidRPr="00E848A8" w:rsidRDefault="005F1394" w:rsidP="00310E5B">
      <w:pPr>
        <w:jc w:val="center"/>
        <w:rPr>
          <w:rFonts w:cs="Arial"/>
          <w:sz w:val="2"/>
          <w:szCs w:val="2"/>
          <w:lang w:val="en-US"/>
        </w:rPr>
      </w:pPr>
      <w:r>
        <w:rPr>
          <w:rFonts w:cs="Arial"/>
          <w:bCs/>
          <w:iCs/>
          <w:noProof/>
          <w:lang w:val="en-GB" w:eastAsia="en-GB"/>
        </w:rPr>
        <mc:AlternateContent>
          <mc:Choice Requires="wps">
            <w:drawing>
              <wp:anchor distT="0" distB="0" distL="114300" distR="114300" simplePos="0" relativeHeight="251682304"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034B594E" w14:textId="77777777" w:rsidR="008B032F" w:rsidRPr="000601F7" w:rsidRDefault="005F1394"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8YOg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adn4Sorjkg+2GHy8aWi0Vr4&#10;QUmPU19S/33HQFKi3xkUcDGeTOIzSc5kOi/QgetIdR1hhiNUSQMlg7kJw9PaOVBNizeNBwJcnKmt&#10;CpHoWPFQ1cnByU78n15hfDrXfsr69a9Y/wQ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Y2vGDoCAABzBAAADgAAAAAA&#10;AAAAAAAAAAAuAgAAZHJzL2Uyb0RvYy54bWxQSwECLQAUAAYACAAAACEAoChP/98AAAAIAQAADwAA&#10;AAAAAAAAAAAAAACUBAAAZHJzL2Rvd25yZXYueG1sUEsFBgAAAAAEAAQA8wAAAKAFAAAAAA==&#10;">
                <v:textbox style="mso-fit-shape-to-text:t">
                  <w:txbxContent>
                    <w:p w14:paraId="034B594E" w14:textId="77777777" w:rsidR="008B032F" w:rsidRPr="000601F7" w:rsidRDefault="005F1394"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2B5DDA7A" w14:textId="77777777" w:rsidR="00FF76DD" w:rsidRPr="00ED3189" w:rsidRDefault="005F1394" w:rsidP="00310E5B">
      <w:pPr>
        <w:jc w:val="center"/>
        <w:rPr>
          <w:rFonts w:cs="Arial"/>
          <w:bCs/>
          <w:iCs/>
          <w:lang w:val="en-US"/>
        </w:rPr>
      </w:pPr>
    </w:p>
    <w:p w14:paraId="4A9349BE" w14:textId="77777777" w:rsidR="00FF76DD" w:rsidRDefault="005F1394" w:rsidP="00310E5B">
      <w:pPr>
        <w:jc w:val="center"/>
        <w:rPr>
          <w:rFonts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66E6A6F7"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F80EC8C" w14:textId="77777777" w:rsidR="00FF76DD" w:rsidRPr="00546671" w:rsidRDefault="005F1394" w:rsidP="00310E5B">
            <w:pPr>
              <w:spacing w:after="0"/>
              <w:jc w:val="center"/>
              <w:rPr>
                <w:rFonts w:cs="Arial"/>
                <w:b/>
                <w:color w:val="800000"/>
                <w:lang w:val="en-US" w:eastAsia="en-US"/>
              </w:rPr>
            </w:pPr>
            <w:r>
              <w:rPr>
                <w:rFonts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FFF6743" w14:textId="77777777" w:rsidR="00FF76DD" w:rsidRPr="0004563C" w:rsidRDefault="005F1394" w:rsidP="00310E5B">
            <w:pPr>
              <w:tabs>
                <w:tab w:val="center" w:pos="4320"/>
                <w:tab w:val="right" w:pos="8640"/>
              </w:tabs>
              <w:spacing w:after="0"/>
              <w:jc w:val="center"/>
              <w:rPr>
                <w:rFonts w:cs="Arial"/>
                <w:b/>
                <w:color w:val="800000"/>
                <w:lang w:eastAsia="en-US"/>
              </w:rPr>
            </w:pPr>
            <w:r>
              <w:rPr>
                <w:rFonts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64295C37" w14:textId="77777777" w:rsidR="00FF76DD" w:rsidRPr="0004563C" w:rsidRDefault="005F1394" w:rsidP="00310E5B">
            <w:pPr>
              <w:tabs>
                <w:tab w:val="center" w:pos="4320"/>
                <w:tab w:val="right" w:pos="8640"/>
              </w:tabs>
              <w:spacing w:after="0"/>
              <w:jc w:val="center"/>
              <w:rPr>
                <w:rFonts w:cs="Arial"/>
                <w:b/>
                <w:color w:val="800000"/>
                <w:lang w:eastAsia="en-US"/>
              </w:rPr>
            </w:pPr>
            <w:r>
              <w:rPr>
                <w:rFonts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C392E2" w14:textId="77777777" w:rsidR="00FF76DD" w:rsidRPr="0004563C" w:rsidRDefault="005F1394" w:rsidP="00310E5B">
            <w:pPr>
              <w:spacing w:after="0"/>
              <w:jc w:val="center"/>
              <w:rPr>
                <w:rFonts w:cs="Arial"/>
                <w:b/>
                <w:color w:val="800000"/>
                <w:lang w:eastAsia="en-US"/>
              </w:rPr>
            </w:pPr>
            <w:r>
              <w:rPr>
                <w:rFonts w:cs="Arial"/>
                <w:b/>
                <w:color w:val="800000"/>
                <w:lang w:eastAsia="en-US"/>
              </w:rPr>
              <w:t>Review version</w:t>
            </w:r>
          </w:p>
        </w:tc>
      </w:tr>
      <w:tr w:rsidR="00FF76DD" w:rsidRPr="0004563C" w14:paraId="4A6A66CD"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9A03AC8" w14:textId="77777777" w:rsidR="00FF76DD" w:rsidRPr="0004563C" w:rsidRDefault="005F1394" w:rsidP="00310E5B">
            <w:pPr>
              <w:spacing w:after="0"/>
              <w:jc w:val="center"/>
              <w:rPr>
                <w:rFonts w:cs="Arial"/>
                <w:b/>
                <w:color w:val="000000"/>
                <w:lang w:eastAsia="en-US"/>
              </w:rPr>
            </w:pPr>
            <w:r>
              <w:rPr>
                <w:rFonts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2FBD775" w14:textId="77777777" w:rsidR="00FF76DD" w:rsidRPr="0004563C" w:rsidRDefault="005F1394" w:rsidP="00310E5B">
            <w:pPr>
              <w:spacing w:after="0"/>
              <w:jc w:val="center"/>
              <w:rPr>
                <w:rFonts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2858450" w14:textId="77777777" w:rsidR="00FF76DD" w:rsidRPr="0004563C" w:rsidRDefault="005F1394" w:rsidP="00310E5B">
            <w:pPr>
              <w:spacing w:after="0"/>
              <w:ind w:left="360"/>
              <w:jc w:val="center"/>
              <w:rPr>
                <w:rFonts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731BE9C" w14:textId="77777777" w:rsidR="00FF76DD" w:rsidRPr="0004563C" w:rsidRDefault="005F1394" w:rsidP="00310E5B">
            <w:pPr>
              <w:spacing w:after="0"/>
              <w:jc w:val="center"/>
              <w:rPr>
                <w:rFonts w:cs="Arial"/>
                <w:b/>
                <w:color w:val="000000"/>
                <w:lang w:eastAsia="en-US"/>
              </w:rPr>
            </w:pPr>
            <w:r>
              <w:rPr>
                <w:rFonts w:cs="Arial"/>
                <w:b/>
                <w:noProof/>
                <w:color w:val="000000"/>
                <w:lang w:eastAsia="en-US"/>
              </w:rPr>
              <w:t>0</w:t>
            </w:r>
          </w:p>
        </w:tc>
      </w:tr>
      <w:tr w:rsidR="00FF76DD" w:rsidRPr="0004563C" w14:paraId="5311F1FE"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EF69153" w14:textId="77777777" w:rsidR="00FF76DD" w:rsidRPr="0004563C" w:rsidRDefault="005F1394" w:rsidP="00310E5B">
            <w:pPr>
              <w:spacing w:after="0"/>
              <w:jc w:val="center"/>
              <w:rPr>
                <w:rFonts w:cs="Arial"/>
                <w:b/>
                <w:color w:val="000000"/>
                <w:lang w:eastAsia="en-US"/>
              </w:rPr>
            </w:pPr>
            <w:r>
              <w:rPr>
                <w:rFonts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432089A" w14:textId="77777777" w:rsidR="00FF76DD" w:rsidRPr="0004563C" w:rsidRDefault="005F1394" w:rsidP="00310E5B">
            <w:pPr>
              <w:spacing w:after="0"/>
              <w:jc w:val="center"/>
              <w:rPr>
                <w:rFonts w:cs="Arial"/>
                <w:b/>
                <w:color w:val="000000"/>
                <w:lang w:eastAsia="en-US"/>
              </w:rPr>
            </w:pPr>
            <w:r>
              <w:rPr>
                <w:rFonts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E80C1B5" w14:textId="77777777" w:rsidR="00FF76DD" w:rsidRPr="0004563C" w:rsidRDefault="005F1394" w:rsidP="00310E5B">
            <w:pPr>
              <w:spacing w:after="0"/>
              <w:ind w:left="360"/>
              <w:jc w:val="center"/>
              <w:rPr>
                <w:rFonts w:cs="Arial"/>
                <w:b/>
                <w:color w:val="000000"/>
                <w:lang w:eastAsia="en-US"/>
              </w:rPr>
            </w:pPr>
            <w:r>
              <w:rPr>
                <w:rFonts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C93F459" w14:textId="77777777" w:rsidR="00FF76DD" w:rsidRPr="0004563C" w:rsidRDefault="005F1394" w:rsidP="00310E5B">
            <w:pPr>
              <w:spacing w:after="0"/>
              <w:jc w:val="center"/>
              <w:rPr>
                <w:rFonts w:cs="Arial"/>
                <w:b/>
                <w:color w:val="000000"/>
                <w:lang w:eastAsia="en-US"/>
              </w:rPr>
            </w:pPr>
            <w:r>
              <w:rPr>
                <w:rFonts w:cs="Arial"/>
                <w:b/>
                <w:noProof/>
                <w:color w:val="000000"/>
                <w:lang w:eastAsia="en-US"/>
              </w:rPr>
              <w:t>1</w:t>
            </w:r>
          </w:p>
        </w:tc>
      </w:tr>
    </w:tbl>
    <w:p w14:paraId="727D7A42" w14:textId="77777777" w:rsidR="009A78D1" w:rsidRPr="001F3AAC" w:rsidRDefault="005F1394" w:rsidP="00ED029D">
      <w:pPr>
        <w:rPr>
          <w:rFonts w:cs="Arial"/>
          <w:bCs/>
          <w:iCs/>
        </w:rPr>
      </w:pPr>
      <w:bookmarkStart w:id="3" w:name="DocumentToAdd"/>
      <w:bookmarkEnd w:id="3"/>
    </w:p>
    <w:sectPr w:rsidR="009A78D1" w:rsidRPr="001F3AAC" w:rsidSect="006274E5">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C6D8A" w14:textId="77777777" w:rsidR="005451E3" w:rsidRDefault="005451E3">
      <w:pPr>
        <w:spacing w:after="0" w:line="240" w:lineRule="auto"/>
        <w:rPr>
          <w:szCs w:val="24"/>
        </w:rPr>
      </w:pPr>
      <w:r>
        <w:rPr>
          <w:szCs w:val="24"/>
        </w:rPr>
        <w:separator/>
      </w:r>
    </w:p>
  </w:endnote>
  <w:endnote w:type="continuationSeparator" w:id="0">
    <w:p w14:paraId="13CC6D8B" w14:textId="77777777" w:rsidR="005451E3" w:rsidRDefault="005451E3">
      <w:pPr>
        <w:spacing w:after="0"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D952" w14:textId="77777777" w:rsidR="008B032F" w:rsidRPr="00FA7869" w:rsidRDefault="005F1394"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KPNWE.WI.11.HSCO.074</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5F2F019E" w14:textId="0396DF29" w:rsidR="008B032F" w:rsidRPr="00E848A8" w:rsidRDefault="005F1394"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 Jul</w:t>
    </w:r>
    <w:r>
      <w:rPr>
        <w:rFonts w:cs="Arial"/>
        <w:noProof/>
        <w:sz w:val="18"/>
        <w:szCs w:val="18"/>
        <w:lang w:val="fr-FR"/>
      </w:rPr>
      <w:t xml:space="preserve"> 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8</w:t>
    </w:r>
    <w:r w:rsidRPr="009D67FF">
      <w:rPr>
        <w:rFonts w:cs="Arial"/>
        <w:sz w:val="18"/>
        <w:szCs w:val="18"/>
      </w:rPr>
      <w:fldChar w:fldCharType="end"/>
    </w:r>
  </w:p>
  <w:p w14:paraId="295DFAA5" w14:textId="77777777" w:rsidR="00414BF6" w:rsidRPr="00414BF6" w:rsidRDefault="005F1394" w:rsidP="00550518">
    <w:pPr>
      <w:pStyle w:val="Footer"/>
      <w:pBdr>
        <w:top w:val="thinThickSmallGap" w:sz="24" w:space="6" w:color="622423"/>
      </w:pBdr>
      <w:tabs>
        <w:tab w:val="right" w:pos="9600"/>
      </w:tabs>
      <w:rPr>
        <w:rFonts w:cs="Arial"/>
        <w:sz w:val="2"/>
        <w:szCs w:val="2"/>
        <w:lang w:val="en-US"/>
      </w:rPr>
    </w:pPr>
  </w:p>
  <w:p w14:paraId="1565432B" w14:textId="77777777" w:rsidR="005A05A8" w:rsidRPr="005A05A8" w:rsidRDefault="005F1394"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C6D88" w14:textId="77777777" w:rsidR="005451E3" w:rsidRDefault="005451E3">
      <w:pPr>
        <w:spacing w:after="0" w:line="240" w:lineRule="auto"/>
        <w:rPr>
          <w:szCs w:val="24"/>
        </w:rPr>
      </w:pPr>
      <w:r>
        <w:rPr>
          <w:szCs w:val="24"/>
        </w:rPr>
        <w:separator/>
      </w:r>
    </w:p>
  </w:footnote>
  <w:footnote w:type="continuationSeparator" w:id="0">
    <w:p w14:paraId="13CC6D89" w14:textId="77777777" w:rsidR="005451E3" w:rsidRDefault="005451E3">
      <w:pPr>
        <w:spacing w:after="0" w:line="240" w:lineRule="auto"/>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5FAF" w14:textId="77777777" w:rsidR="00B47929" w:rsidRDefault="005F1394" w:rsidP="00E91575">
    <w:pPr>
      <w:tabs>
        <w:tab w:val="left" w:pos="5529"/>
      </w:tabs>
      <w:spacing w:before="160"/>
      <w:ind w:right="2268"/>
      <w:jc w:val="center"/>
      <w:rPr>
        <w:rFonts w:cs="Arial"/>
        <w:b/>
        <w:bCs/>
        <w:sz w:val="28"/>
        <w:szCs w:val="28"/>
      </w:rPr>
    </w:pPr>
    <w:r>
      <w:rPr>
        <w:b/>
        <w:bCs/>
        <w:noProof/>
        <w:lang w:val="en-GB"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sz w:val="28"/>
        <w:szCs w:val="28"/>
      </w:rPr>
      <w:t>TSR - Hub und Hebearbeiten</w:t>
    </w:r>
  </w:p>
  <w:p w14:paraId="54328DDF" w14:textId="77777777" w:rsidR="00113736" w:rsidRPr="003D0918" w:rsidRDefault="005F1394"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3157AA"/>
    <w:multiLevelType w:val="hybridMultilevel"/>
    <w:tmpl w:val="C8A6286A"/>
    <w:lvl w:ilvl="0" w:tplc="B14C509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1B2C0ABC"/>
    <w:multiLevelType w:val="hybridMultilevel"/>
    <w:tmpl w:val="EB6292A2"/>
    <w:lvl w:ilvl="0" w:tplc="417EED0A">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2D3D300D"/>
    <w:multiLevelType w:val="hybridMultilevel"/>
    <w:tmpl w:val="64EC473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41BC094D"/>
    <w:multiLevelType w:val="hybridMultilevel"/>
    <w:tmpl w:val="E334E006"/>
    <w:lvl w:ilvl="0" w:tplc="ADA2C322">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53B352FC"/>
    <w:multiLevelType w:val="multilevel"/>
    <w:tmpl w:val="4358D38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720" w:hanging="720"/>
      </w:pPr>
      <w:rPr>
        <w:rFonts w:hint="default"/>
        <w:b/>
      </w:rPr>
    </w:lvl>
    <w:lvl w:ilvl="2">
      <w:start w:val="1"/>
      <w:numFmt w:val="decimal"/>
      <w:lvlText w:val="%1.%2.%3."/>
      <w:lvlJc w:val="left"/>
      <w:pPr>
        <w:tabs>
          <w:tab w:val="num" w:pos="360"/>
        </w:tabs>
        <w:ind w:left="1080" w:hanging="1080"/>
      </w:pPr>
      <w:rPr>
        <w:rFonts w:hint="default"/>
      </w:rPr>
    </w:lvl>
    <w:lvl w:ilvl="3">
      <w:start w:val="1"/>
      <w:numFmt w:val="decimal"/>
      <w:lvlText w:val="%1.%2.%3.%4."/>
      <w:lvlJc w:val="left"/>
      <w:pPr>
        <w:tabs>
          <w:tab w:val="num" w:pos="360"/>
        </w:tabs>
        <w:ind w:left="1440" w:hanging="1440"/>
      </w:pPr>
      <w:rPr>
        <w:rFonts w:hint="default"/>
      </w:rPr>
    </w:lvl>
    <w:lvl w:ilvl="4">
      <w:start w:val="1"/>
      <w:numFmt w:val="decimal"/>
      <w:lvlText w:val="%1.%2.%3.%4.%5."/>
      <w:lvlJc w:val="left"/>
      <w:pPr>
        <w:tabs>
          <w:tab w:val="num" w:pos="360"/>
        </w:tabs>
        <w:ind w:left="1728" w:hanging="1728"/>
      </w:pPr>
      <w:rPr>
        <w:rFonts w:hint="default"/>
      </w:rPr>
    </w:lvl>
    <w:lvl w:ilvl="5">
      <w:start w:val="1"/>
      <w:numFmt w:val="decimal"/>
      <w:lvlText w:val="%1.%2.%3.%4.%5.%6."/>
      <w:lvlJc w:val="left"/>
      <w:pPr>
        <w:tabs>
          <w:tab w:val="num" w:pos="360"/>
        </w:tabs>
        <w:ind w:left="2016" w:hanging="2016"/>
      </w:pPr>
      <w:rPr>
        <w:rFonts w:hint="default"/>
      </w:rPr>
    </w:lvl>
    <w:lvl w:ilvl="6">
      <w:start w:val="1"/>
      <w:numFmt w:val="decimal"/>
      <w:lvlText w:val="%1.%2.%3.%4.%5.%6.%7."/>
      <w:lvlJc w:val="left"/>
      <w:pPr>
        <w:tabs>
          <w:tab w:val="num" w:pos="360"/>
        </w:tabs>
        <w:ind w:left="2304" w:hanging="2304"/>
      </w:pPr>
      <w:rPr>
        <w:rFonts w:hint="default"/>
      </w:rPr>
    </w:lvl>
    <w:lvl w:ilvl="7">
      <w:start w:val="1"/>
      <w:numFmt w:val="decimal"/>
      <w:lvlText w:val="%1.%2.%3.%4.%5.%6.%7.%8."/>
      <w:lvlJc w:val="left"/>
      <w:pPr>
        <w:tabs>
          <w:tab w:val="num" w:pos="360"/>
        </w:tabs>
        <w:ind w:left="2592" w:hanging="2592"/>
      </w:pPr>
      <w:rPr>
        <w:rFonts w:hint="default"/>
      </w:rPr>
    </w:lvl>
    <w:lvl w:ilvl="8">
      <w:start w:val="1"/>
      <w:numFmt w:val="decimal"/>
      <w:lvlText w:val="%1.%2.%3.%4.%5.%6.%7.%8.%9."/>
      <w:lvlJc w:val="left"/>
      <w:pPr>
        <w:tabs>
          <w:tab w:val="num" w:pos="360"/>
        </w:tabs>
        <w:ind w:left="2880" w:hanging="2880"/>
      </w:pPr>
      <w:rPr>
        <w:rFonts w:hint="default"/>
      </w:rPr>
    </w:lvl>
  </w:abstractNum>
  <w:abstractNum w:abstractNumId="7" w15:restartNumberingAfterBreak="0">
    <w:nsid w:val="5ABA6825"/>
    <w:multiLevelType w:val="hybridMultilevel"/>
    <w:tmpl w:val="A0E2938C"/>
    <w:lvl w:ilvl="0" w:tplc="08130017">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8" w15:restartNumberingAfterBreak="0">
    <w:nsid w:val="5B081B53"/>
    <w:multiLevelType w:val="hybridMultilevel"/>
    <w:tmpl w:val="795C44BC"/>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15:restartNumberingAfterBreak="0">
    <w:nsid w:val="5F4C3BBF"/>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60C11214"/>
    <w:multiLevelType w:val="hybridMultilevel"/>
    <w:tmpl w:val="9AD8E4D6"/>
    <w:lvl w:ilvl="0" w:tplc="95DEEB5C">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6C443830"/>
    <w:multiLevelType w:val="hybridMultilevel"/>
    <w:tmpl w:val="727EC042"/>
    <w:lvl w:ilvl="0" w:tplc="5ABAED9A">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70DD20F5"/>
    <w:multiLevelType w:val="hybridMultilevel"/>
    <w:tmpl w:val="D5129DB2"/>
    <w:lvl w:ilvl="0" w:tplc="0813000F">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num w:numId="1">
    <w:abstractNumId w:val="1"/>
  </w:num>
  <w:num w:numId="2">
    <w:abstractNumId w:val="9"/>
  </w:num>
  <w:num w:numId="3">
    <w:abstractNumId w:val="12"/>
  </w:num>
  <w:num w:numId="4">
    <w:abstractNumId w:val="0"/>
  </w:num>
  <w:num w:numId="5">
    <w:abstractNumId w:val="8"/>
  </w:num>
  <w:num w:numId="6">
    <w:abstractNumId w:val="7"/>
  </w:num>
  <w:num w:numId="7">
    <w:abstractNumId w:val="2"/>
  </w:num>
  <w:num w:numId="8">
    <w:abstractNumId w:val="3"/>
  </w:num>
  <w:num w:numId="9">
    <w:abstractNumId w:val="11"/>
  </w:num>
  <w:num w:numId="10">
    <w:abstractNumId w:val="5"/>
  </w:num>
  <w:num w:numId="11">
    <w:abstractNumId w:val="4"/>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F0"/>
    <w:rsid w:val="00024AC9"/>
    <w:rsid w:val="000505DF"/>
    <w:rsid w:val="000B12EE"/>
    <w:rsid w:val="0011075F"/>
    <w:rsid w:val="00112997"/>
    <w:rsid w:val="00155990"/>
    <w:rsid w:val="00171AC9"/>
    <w:rsid w:val="00174F26"/>
    <w:rsid w:val="00182D8C"/>
    <w:rsid w:val="001869C7"/>
    <w:rsid w:val="001979CF"/>
    <w:rsid w:val="001B1D8B"/>
    <w:rsid w:val="001F6425"/>
    <w:rsid w:val="00224555"/>
    <w:rsid w:val="00286DDC"/>
    <w:rsid w:val="00352761"/>
    <w:rsid w:val="00415015"/>
    <w:rsid w:val="005451E3"/>
    <w:rsid w:val="0056555F"/>
    <w:rsid w:val="005C711F"/>
    <w:rsid w:val="005E6F02"/>
    <w:rsid w:val="005F1394"/>
    <w:rsid w:val="006274E5"/>
    <w:rsid w:val="00670A97"/>
    <w:rsid w:val="006F4CCF"/>
    <w:rsid w:val="007678DC"/>
    <w:rsid w:val="007924A6"/>
    <w:rsid w:val="007E33EC"/>
    <w:rsid w:val="00826230"/>
    <w:rsid w:val="00870378"/>
    <w:rsid w:val="00874E4C"/>
    <w:rsid w:val="009A4454"/>
    <w:rsid w:val="00A200A4"/>
    <w:rsid w:val="00A67C32"/>
    <w:rsid w:val="00A82678"/>
    <w:rsid w:val="00A92456"/>
    <w:rsid w:val="00AF76BF"/>
    <w:rsid w:val="00B349D9"/>
    <w:rsid w:val="00B37283"/>
    <w:rsid w:val="00C86F1E"/>
    <w:rsid w:val="00CA0FCB"/>
    <w:rsid w:val="00CD4135"/>
    <w:rsid w:val="00CF3D07"/>
    <w:rsid w:val="00D80F4D"/>
    <w:rsid w:val="00D96FF0"/>
    <w:rsid w:val="00E53EAB"/>
    <w:rsid w:val="00E914EF"/>
    <w:rsid w:val="00ED3345"/>
    <w:rsid w:val="00F06F16"/>
    <w:rsid w:val="00F2301F"/>
    <w:rsid w:val="00F435E0"/>
    <w:rsid w:val="00F50B1B"/>
    <w:rsid w:val="00FB53D9"/>
    <w:rsid w:val="00FD581C"/>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enu v:ext="edit" fillcolor="none"/>
    </o:shapedefaults>
    <o:shapelayout v:ext="edit">
      <o:idmap v:ext="edit" data="1"/>
    </o:shapelayout>
  </w:shapeDefaults>
  <w:decimalSymbol w:val="."/>
  <w:listSeparator w:val=","/>
  <w14:docId w14:val="13CC6C85"/>
  <w15:docId w15:val="{DDF3E26D-51C5-4F76-BA5A-C4DD8C3E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4E5"/>
    <w:pPr>
      <w:spacing w:after="200" w:line="276" w:lineRule="auto"/>
    </w:pPr>
    <w:rPr>
      <w:rFonts w:cs="Times New Roman"/>
      <w:sz w:val="22"/>
      <w:szCs w:val="22"/>
      <w:lang w:val="de-DE" w:eastAsia="de-DE"/>
    </w:rPr>
  </w:style>
  <w:style w:type="paragraph" w:styleId="Heading1">
    <w:name w:val="heading 1"/>
    <w:basedOn w:val="Normal"/>
    <w:next w:val="Normal"/>
    <w:link w:val="Heading1Char"/>
    <w:qFormat/>
    <w:rsid w:val="00FB53D9"/>
    <w:pPr>
      <w:keepNext/>
      <w:keepLines/>
      <w:spacing w:before="480" w:after="0"/>
      <w:outlineLvl w:val="0"/>
    </w:pPr>
    <w:rPr>
      <w:rFonts w:ascii="Cambria" w:eastAsia="MS Gothic" w:hAnsi="Cambria"/>
      <w:b/>
      <w:bCs/>
      <w:color w:val="365F91"/>
      <w:sz w:val="28"/>
      <w:szCs w:val="28"/>
      <w:lang w:val="en-US" w:eastAsia="ja-JP"/>
    </w:rPr>
  </w:style>
  <w:style w:type="paragraph" w:styleId="Heading2">
    <w:name w:val="heading 2"/>
    <w:basedOn w:val="Normal"/>
    <w:next w:val="Normal"/>
    <w:link w:val="Heading2Char"/>
    <w:qFormat/>
    <w:pPr>
      <w:keepNext/>
      <w:tabs>
        <w:tab w:val="num" w:pos="360"/>
        <w:tab w:val="left" w:pos="576"/>
      </w:tabs>
      <w:spacing w:after="120" w:line="300" w:lineRule="exact"/>
      <w:ind w:left="720" w:hanging="720"/>
      <w:outlineLvl w:val="1"/>
    </w:pPr>
    <w:rPr>
      <w:rFonts w:ascii="Arial" w:hAnsi="Arial" w:cs="Arial"/>
      <w:b/>
      <w:bCs/>
      <w:iCs/>
      <w:szCs w:val="28"/>
      <w:lang w:val="en-US" w:eastAsia="en-US"/>
    </w:rPr>
  </w:style>
  <w:style w:type="paragraph" w:styleId="Heading3">
    <w:name w:val="heading 3"/>
    <w:basedOn w:val="Normal"/>
    <w:next w:val="Normal"/>
    <w:link w:val="Heading3Char"/>
    <w:qFormat/>
    <w:pPr>
      <w:keepNext/>
      <w:tabs>
        <w:tab w:val="num" w:pos="360"/>
      </w:tabs>
      <w:spacing w:after="120" w:line="300" w:lineRule="exact"/>
      <w:ind w:left="1080" w:hanging="1080"/>
      <w:outlineLvl w:val="2"/>
    </w:pPr>
    <w:rPr>
      <w:rFonts w:ascii="Arial" w:hAnsi="Arial" w:cs="Arial"/>
      <w:b/>
      <w:bCs/>
      <w:sz w:val="24"/>
      <w:szCs w:val="26"/>
      <w:lang w:val="en-US" w:eastAsia="en-US"/>
    </w:rPr>
  </w:style>
  <w:style w:type="paragraph" w:styleId="Heading4">
    <w:name w:val="heading 4"/>
    <w:basedOn w:val="Normal"/>
    <w:next w:val="Normal"/>
    <w:link w:val="Heading4Char"/>
    <w:qFormat/>
    <w:pPr>
      <w:keepNext/>
      <w:tabs>
        <w:tab w:val="num" w:pos="360"/>
      </w:tabs>
      <w:spacing w:before="240" w:after="60" w:line="240" w:lineRule="auto"/>
      <w:ind w:left="1440" w:hanging="144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tabs>
        <w:tab w:val="num" w:pos="360"/>
      </w:tabs>
      <w:spacing w:before="240" w:after="60" w:line="240" w:lineRule="auto"/>
      <w:ind w:left="1728" w:hanging="1728"/>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tabs>
        <w:tab w:val="num" w:pos="360"/>
      </w:tabs>
      <w:spacing w:before="240" w:after="60" w:line="240" w:lineRule="auto"/>
      <w:ind w:left="2016" w:hanging="2016"/>
      <w:outlineLvl w:val="5"/>
    </w:pPr>
    <w:rPr>
      <w:rFonts w:ascii="Times New Roman" w:hAnsi="Times New Roman"/>
      <w:b/>
      <w:bCs/>
      <w:lang w:val="en-US" w:eastAsia="en-US"/>
    </w:rPr>
  </w:style>
  <w:style w:type="paragraph" w:styleId="Heading7">
    <w:name w:val="heading 7"/>
    <w:basedOn w:val="Normal"/>
    <w:next w:val="Normal"/>
    <w:link w:val="Heading7Char"/>
    <w:qFormat/>
    <w:pPr>
      <w:tabs>
        <w:tab w:val="num" w:pos="360"/>
      </w:tabs>
      <w:spacing w:before="240" w:after="60" w:line="240" w:lineRule="auto"/>
      <w:ind w:left="2304" w:hanging="2304"/>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tabs>
        <w:tab w:val="num" w:pos="360"/>
      </w:tabs>
      <w:spacing w:before="240" w:after="60" w:line="240" w:lineRule="auto"/>
      <w:ind w:left="2592" w:hanging="2592"/>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tabs>
        <w:tab w:val="num" w:pos="360"/>
      </w:tabs>
      <w:spacing w:before="240" w:after="60" w:line="240" w:lineRule="auto"/>
      <w:ind w:left="2880" w:hanging="2880"/>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74E5"/>
    <w:pPr>
      <w:tabs>
        <w:tab w:val="center" w:pos="4153"/>
        <w:tab w:val="right" w:pos="8306"/>
      </w:tabs>
      <w:spacing w:after="0" w:line="240" w:lineRule="auto"/>
    </w:pPr>
    <w:rPr>
      <w:rFonts w:ascii="Arial" w:hAnsi="Arial" w:cstheme="minorBidi"/>
      <w:lang w:val="en-GB"/>
    </w:rPr>
  </w:style>
  <w:style w:type="character" w:customStyle="1" w:styleId="HeaderChar">
    <w:name w:val="Header Char"/>
    <w:link w:val="Header"/>
    <w:locked/>
    <w:rsid w:val="006274E5"/>
    <w:rPr>
      <w:rFonts w:ascii="Arial" w:hAnsi="Arial" w:cs="Times New Roman"/>
      <w:lang w:val="en-GB"/>
    </w:rPr>
  </w:style>
  <w:style w:type="paragraph" w:styleId="Footer">
    <w:name w:val="footer"/>
    <w:basedOn w:val="Normal"/>
    <w:link w:val="FooterChar"/>
    <w:uiPriority w:val="99"/>
    <w:rsid w:val="006274E5"/>
    <w:pPr>
      <w:tabs>
        <w:tab w:val="center" w:pos="4153"/>
        <w:tab w:val="right" w:pos="8306"/>
      </w:tabs>
      <w:spacing w:after="0" w:line="240" w:lineRule="auto"/>
    </w:pPr>
    <w:rPr>
      <w:rFonts w:ascii="Arial" w:hAnsi="Arial" w:cstheme="minorBidi"/>
      <w:lang w:val="en-GB"/>
    </w:rPr>
  </w:style>
  <w:style w:type="character" w:customStyle="1" w:styleId="FooterChar">
    <w:name w:val="Footer Char"/>
    <w:link w:val="Footer"/>
    <w:uiPriority w:val="99"/>
    <w:locked/>
    <w:rsid w:val="006274E5"/>
    <w:rPr>
      <w:rFonts w:ascii="Arial" w:hAnsi="Arial" w:cs="Times New Roman"/>
      <w:lang w:val="en-GB"/>
    </w:rPr>
  </w:style>
  <w:style w:type="character" w:styleId="PageNumber">
    <w:name w:val="page number"/>
    <w:uiPriority w:val="99"/>
    <w:rsid w:val="006274E5"/>
    <w:rPr>
      <w:rFonts w:cs="Times New Roman"/>
    </w:rPr>
  </w:style>
  <w:style w:type="character" w:customStyle="1" w:styleId="tw4winMark">
    <w:name w:val="tw4winMark"/>
    <w:uiPriority w:val="99"/>
    <w:rsid w:val="006274E5"/>
    <w:rPr>
      <w:rFonts w:ascii="Courier New" w:hAnsi="Courier New"/>
      <w:vanish/>
      <w:color w:val="800080"/>
      <w:sz w:val="24"/>
      <w:vertAlign w:val="subscript"/>
    </w:rPr>
  </w:style>
  <w:style w:type="character" w:customStyle="1" w:styleId="tw4winError">
    <w:name w:val="tw4winError"/>
    <w:uiPriority w:val="99"/>
    <w:rsid w:val="006274E5"/>
    <w:rPr>
      <w:rFonts w:ascii="Courier New" w:hAnsi="Courier New"/>
      <w:color w:val="00FF00"/>
      <w:sz w:val="40"/>
    </w:rPr>
  </w:style>
  <w:style w:type="character" w:customStyle="1" w:styleId="tw4winTerm">
    <w:name w:val="tw4winTerm"/>
    <w:uiPriority w:val="99"/>
    <w:rsid w:val="006274E5"/>
    <w:rPr>
      <w:color w:val="0000FF"/>
    </w:rPr>
  </w:style>
  <w:style w:type="character" w:customStyle="1" w:styleId="tw4winPopup">
    <w:name w:val="tw4winPopup"/>
    <w:uiPriority w:val="99"/>
    <w:rsid w:val="006274E5"/>
    <w:rPr>
      <w:rFonts w:ascii="Courier New" w:hAnsi="Courier New"/>
      <w:noProof/>
      <w:color w:val="008000"/>
    </w:rPr>
  </w:style>
  <w:style w:type="character" w:customStyle="1" w:styleId="tw4winJump">
    <w:name w:val="tw4winJump"/>
    <w:uiPriority w:val="99"/>
    <w:rsid w:val="006274E5"/>
    <w:rPr>
      <w:rFonts w:ascii="Courier New" w:hAnsi="Courier New"/>
      <w:noProof/>
      <w:color w:val="008080"/>
    </w:rPr>
  </w:style>
  <w:style w:type="character" w:customStyle="1" w:styleId="tw4winExternal">
    <w:name w:val="tw4winExternal"/>
    <w:uiPriority w:val="99"/>
    <w:rsid w:val="006274E5"/>
    <w:rPr>
      <w:rFonts w:ascii="Courier New" w:hAnsi="Courier New"/>
      <w:noProof/>
      <w:color w:val="808080"/>
    </w:rPr>
  </w:style>
  <w:style w:type="character" w:customStyle="1" w:styleId="tw4winInternal">
    <w:name w:val="tw4winInternal"/>
    <w:uiPriority w:val="99"/>
    <w:rsid w:val="006274E5"/>
    <w:rPr>
      <w:rFonts w:ascii="Courier New" w:hAnsi="Courier New"/>
      <w:noProof/>
      <w:color w:val="FF0000"/>
    </w:rPr>
  </w:style>
  <w:style w:type="character" w:customStyle="1" w:styleId="DONOTTRANSLATE">
    <w:name w:val="DO_NOT_TRANSLATE"/>
    <w:uiPriority w:val="99"/>
    <w:rsid w:val="006274E5"/>
    <w:rPr>
      <w:rFonts w:ascii="Courier New" w:hAnsi="Courier New"/>
      <w:noProof/>
      <w:color w:val="800000"/>
    </w:rPr>
  </w:style>
  <w:style w:type="character" w:customStyle="1" w:styleId="Heading1Char">
    <w:name w:val="Heading 1 Char"/>
    <w:link w:val="Heading1"/>
    <w:rsid w:val="00FB53D9"/>
    <w:rPr>
      <w:rFonts w:ascii="Cambria" w:eastAsia="MS Gothic" w:hAnsi="Cambria" w:cs="Times New Roman"/>
      <w:b/>
      <w:bCs/>
      <w:color w:val="365F91"/>
      <w:sz w:val="28"/>
      <w:szCs w:val="28"/>
      <w:lang w:val="en-US" w:eastAsia="ja-JP"/>
    </w:rPr>
  </w:style>
  <w:style w:type="paragraph" w:styleId="BalloonText">
    <w:name w:val="Balloon Text"/>
    <w:basedOn w:val="Normal"/>
    <w:link w:val="BalloonTextChar"/>
    <w:uiPriority w:val="99"/>
    <w:semiHidden/>
    <w:unhideWhenUsed/>
    <w:rsid w:val="00FB53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53D9"/>
    <w:rPr>
      <w:rFonts w:ascii="Tahoma" w:hAnsi="Tahoma" w:cs="Tahoma"/>
      <w:sz w:val="16"/>
      <w:szCs w:val="16"/>
    </w:rPr>
  </w:style>
  <w:style w:type="table" w:styleId="TableGrid">
    <w:name w:val="Table Grid"/>
    <w:basedOn w:val="TableNormal"/>
    <w:rsid w:val="00171AC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sz w:val="22"/>
      <w:szCs w:val="22"/>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paragraph" w:styleId="ListParagraph">
    <w:name w:val="List Paragraph"/>
    <w:basedOn w:val="Normal"/>
    <w:uiPriority w:val="34"/>
    <w:qFormat/>
    <w:rsid w:val="008262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7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Microsoft_Visio_2003-2010_Drawing.vsd"/><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FE309-3B52-4448-81D9-D33154E88EB2}">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B6E4307-6F5E-4A6A-8398-50C01FCEFE21}">
  <ds:schemaRefs>
    <ds:schemaRef ds:uri="http://schemas.microsoft.com/sharepoint/v3/contenttype/forms"/>
  </ds:schemaRefs>
</ds:datastoreItem>
</file>

<file path=customXml/itemProps3.xml><?xml version="1.0" encoding="utf-8"?>
<ds:datastoreItem xmlns:ds="http://schemas.openxmlformats.org/officeDocument/2006/customXml" ds:itemID="{6415DD9F-F95A-42D7-A4AF-AF5177D4C632}">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851</Words>
  <Characters>4857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TSR - Hub und Hebearbeiten</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Hub und Hebearbeiten</dc:title>
  <dc:subject/>
  <dc:creator>IT</dc:creator>
  <cp:keywords/>
  <dc:description/>
  <cp:lastModifiedBy>An Cornelis</cp:lastModifiedBy>
  <cp:revision>2</cp:revision>
  <dcterms:created xsi:type="dcterms:W3CDTF">2020-07-13T11:06:00Z</dcterms:created>
  <dcterms:modified xsi:type="dcterms:W3CDTF">2020-07-13T11:06:00Z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KPNWE.WI.11.HSCO.074.docx</vt:lpwstr>
  </property>
</Properties>
</file>