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97"/>
      </w:tblGrid>
      <w:tr w:rsidR="00C027CC" w:rsidRPr="00020EDE" w14:paraId="169EFC15" w14:textId="77777777" w:rsidTr="00A67DC8">
        <w:tc>
          <w:tcPr>
            <w:tcW w:w="96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69EFC14" w14:textId="77777777" w:rsidR="00C027CC" w:rsidRPr="00020EDE" w:rsidRDefault="00C027C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</w:rPr>
            </w:pPr>
            <w:bookmarkStart w:id="0" w:name="_GoBack"/>
            <w:bookmarkEnd w:id="0"/>
            <w:r w:rsidRPr="00020EDE">
              <w:rPr>
                <w:b/>
                <w:bCs/>
                <w:sz w:val="24"/>
                <w:szCs w:val="24"/>
                <w:lang w:val="fr-FR"/>
              </w:rPr>
              <w:t>INTRODUCTION AUX MESURES</w:t>
            </w:r>
          </w:p>
        </w:tc>
      </w:tr>
      <w:tr w:rsidR="00C027CC" w:rsidRPr="00A67DC8" w14:paraId="169EFC17" w14:textId="77777777" w:rsidTr="00A67DC8">
        <w:tc>
          <w:tcPr>
            <w:tcW w:w="96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9EFC16" w14:textId="5596EC61" w:rsidR="00C027CC" w:rsidRPr="00883EE9" w:rsidRDefault="00C027CC" w:rsidP="00AD44CF">
            <w:pPr>
              <w:autoSpaceDE w:val="0"/>
              <w:autoSpaceDN w:val="0"/>
              <w:adjustRightInd w:val="0"/>
              <w:spacing w:after="120"/>
              <w:rPr>
                <w:lang w:val="fr-BE"/>
              </w:rPr>
            </w:pPr>
            <w:r>
              <w:rPr>
                <w:sz w:val="20"/>
                <w:szCs w:val="20"/>
                <w:lang w:val="fr-FR"/>
              </w:rPr>
              <w:t xml:space="preserve">Le proverbe « mesurer, c'est savoir et deviner, c’est </w:t>
            </w:r>
            <w:r w:rsidR="00883EE9">
              <w:rPr>
                <w:sz w:val="20"/>
                <w:szCs w:val="20"/>
                <w:lang w:val="fr-FR"/>
              </w:rPr>
              <w:t>ignorer </w:t>
            </w:r>
            <w:r>
              <w:rPr>
                <w:sz w:val="20"/>
                <w:szCs w:val="20"/>
                <w:lang w:val="fr-FR"/>
              </w:rPr>
              <w:t>» parle de lui-même.</w:t>
            </w:r>
            <w:r w:rsidRPr="00883EE9">
              <w:rPr>
                <w:sz w:val="20"/>
                <w:szCs w:val="20"/>
                <w:lang w:val="fr-BE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Si pour certains travaux</w:t>
            </w:r>
            <w:r w:rsidR="00AD44CF">
              <w:rPr>
                <w:sz w:val="20"/>
                <w:szCs w:val="20"/>
                <w:lang w:val="fr-FR"/>
              </w:rPr>
              <w:t xml:space="preserve">, </w:t>
            </w:r>
            <w:r w:rsidR="00AD44CF" w:rsidRPr="00516F38">
              <w:rPr>
                <w:sz w:val="20"/>
                <w:szCs w:val="20"/>
                <w:lang w:val="fr-FR"/>
              </w:rPr>
              <w:t>p.ex. travailler dans une atmosphère dangereuse ou le moment que les travaux même peuvent produire une atmosphère dangereuse</w:t>
            </w:r>
            <w:r>
              <w:rPr>
                <w:sz w:val="20"/>
                <w:szCs w:val="20"/>
                <w:lang w:val="fr-FR"/>
              </w:rPr>
              <w:t xml:space="preserve">, </w:t>
            </w:r>
            <w:r w:rsidR="00883EE9">
              <w:rPr>
                <w:sz w:val="20"/>
                <w:szCs w:val="20"/>
                <w:lang w:val="fr-FR"/>
              </w:rPr>
              <w:t xml:space="preserve">des </w:t>
            </w:r>
            <w:r>
              <w:rPr>
                <w:sz w:val="20"/>
                <w:szCs w:val="20"/>
                <w:lang w:val="fr-FR"/>
              </w:rPr>
              <w:t xml:space="preserve">mesures sont </w:t>
            </w:r>
            <w:r w:rsidR="00A67DC8">
              <w:rPr>
                <w:sz w:val="20"/>
                <w:szCs w:val="20"/>
                <w:lang w:val="fr-FR"/>
              </w:rPr>
              <w:t>nécessaires</w:t>
            </w:r>
            <w:r>
              <w:rPr>
                <w:sz w:val="20"/>
                <w:szCs w:val="20"/>
                <w:lang w:val="fr-FR"/>
              </w:rPr>
              <w:t>, il est important que cela soit fait de manière correcte avec les moyens appropriés.</w:t>
            </w:r>
          </w:p>
        </w:tc>
      </w:tr>
    </w:tbl>
    <w:p w14:paraId="169EFC18" w14:textId="77777777" w:rsidR="00C027CC" w:rsidRPr="00AD44CF" w:rsidRDefault="00C027CC">
      <w:pPr>
        <w:autoSpaceDE w:val="0"/>
        <w:autoSpaceDN w:val="0"/>
        <w:adjustRightInd w:val="0"/>
        <w:rPr>
          <w:sz w:val="12"/>
          <w:szCs w:val="12"/>
          <w:lang w:val="fr-BE"/>
        </w:rPr>
      </w:pPr>
    </w:p>
    <w:tbl>
      <w:tblPr>
        <w:tblW w:w="97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87"/>
        <w:gridCol w:w="900"/>
      </w:tblGrid>
      <w:tr w:rsidR="00C027CC" w:rsidRPr="00A67DC8" w14:paraId="169EFC1A" w14:textId="77777777" w:rsidTr="00A67DC8">
        <w:tc>
          <w:tcPr>
            <w:tcW w:w="9787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69EFC19" w14:textId="03C0CFF6" w:rsidR="00C027CC" w:rsidRPr="00AD44CF" w:rsidRDefault="00C027CC" w:rsidP="00516F38">
            <w:pPr>
              <w:numPr>
                <w:ilvl w:val="0"/>
                <w:numId w:val="16"/>
              </w:numPr>
              <w:tabs>
                <w:tab w:val="right" w:pos="8222"/>
              </w:tabs>
              <w:autoSpaceDE w:val="0"/>
              <w:autoSpaceDN w:val="0"/>
              <w:adjustRightInd w:val="0"/>
              <w:spacing w:before="120"/>
              <w:ind w:left="426"/>
              <w:rPr>
                <w:b/>
                <w:lang w:val="fr-FR"/>
              </w:rPr>
            </w:pPr>
            <w:r w:rsidRPr="00020EDE">
              <w:rPr>
                <w:b/>
                <w:bCs/>
                <w:sz w:val="24"/>
                <w:szCs w:val="24"/>
                <w:lang w:val="fr-FR"/>
              </w:rPr>
              <w:t>EXIGENCES RELATIVES AUX MESURES</w:t>
            </w:r>
            <w:r w:rsidR="00AD44CF">
              <w:rPr>
                <w:b/>
                <w:bCs/>
                <w:sz w:val="24"/>
                <w:szCs w:val="24"/>
                <w:lang w:val="fr-FR"/>
              </w:rPr>
              <w:tab/>
            </w:r>
            <w:r w:rsidR="00516F38">
              <w:rPr>
                <w:b/>
                <w:bCs/>
                <w:sz w:val="24"/>
                <w:szCs w:val="24"/>
                <w:lang w:val="fr-FR"/>
              </w:rPr>
              <w:t xml:space="preserve">       CHECK</w:t>
            </w:r>
          </w:p>
        </w:tc>
      </w:tr>
      <w:tr w:rsidR="00C027CC" w:rsidRPr="00A67DC8" w14:paraId="169EFC1D" w14:textId="77777777" w:rsidTr="00A67DC8">
        <w:tc>
          <w:tcPr>
            <w:tcW w:w="888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69EFC1B" w14:textId="77777777" w:rsidR="00C027CC" w:rsidRPr="00883EE9" w:rsidRDefault="00C027C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lang w:val="fr-BE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DIRECTIVES GÉNÉRALES DES APPAREILS DE MESURE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69EFC1C" w14:textId="77777777" w:rsidR="00C027CC" w:rsidRPr="00883EE9" w:rsidRDefault="00C027CC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</w:tr>
      <w:tr w:rsidR="00883EE9" w:rsidRPr="00A67DC8" w14:paraId="169EFC20" w14:textId="77777777" w:rsidTr="00A67DC8">
        <w:tc>
          <w:tcPr>
            <w:tcW w:w="88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69EFC1E" w14:textId="77777777" w:rsidR="00883EE9" w:rsidRDefault="00883EE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Uniquement des appareils adaptés à la mesure à effectuer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9EFC1F" w14:textId="77777777" w:rsidR="00883EE9" w:rsidRPr="00883EE9" w:rsidRDefault="00883EE9" w:rsidP="00C93038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</w:tr>
      <w:tr w:rsidR="00C027CC" w:rsidRPr="00A67DC8" w14:paraId="169EFC23" w14:textId="77777777" w:rsidTr="00A67DC8">
        <w:tc>
          <w:tcPr>
            <w:tcW w:w="88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69EFC21" w14:textId="77777777" w:rsidR="00C027CC" w:rsidRPr="00883EE9" w:rsidRDefault="00C027C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Uniquement les appareils de mesure autorisés, étalonnés et contrôlés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9EFC22" w14:textId="77777777" w:rsidR="00C027CC" w:rsidRPr="00883EE9" w:rsidRDefault="00C027CC" w:rsidP="00C93038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</w:tr>
      <w:tr w:rsidR="00C027CC" w:rsidRPr="00A67DC8" w14:paraId="169EFC26" w14:textId="77777777" w:rsidTr="00A67DC8">
        <w:tc>
          <w:tcPr>
            <w:tcW w:w="888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69EFC24" w14:textId="77777777" w:rsidR="00C027CC" w:rsidRPr="00883EE9" w:rsidRDefault="00C027CC" w:rsidP="00A67158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lang w:val="fr-BE"/>
              </w:rPr>
            </w:pPr>
            <w:r>
              <w:rPr>
                <w:sz w:val="20"/>
                <w:szCs w:val="20"/>
                <w:lang w:val="fr-FR"/>
              </w:rPr>
              <w:t xml:space="preserve">valides et </w:t>
            </w:r>
            <w:r w:rsidR="00A67158">
              <w:rPr>
                <w:sz w:val="20"/>
                <w:szCs w:val="20"/>
                <w:lang w:val="fr-FR"/>
              </w:rPr>
              <w:t>par</w:t>
            </w:r>
            <w:r>
              <w:rPr>
                <w:sz w:val="20"/>
                <w:szCs w:val="20"/>
                <w:lang w:val="fr-FR"/>
              </w:rPr>
              <w:t xml:space="preserve"> le</w:t>
            </w:r>
            <w:r w:rsidR="00A67158">
              <w:rPr>
                <w:sz w:val="20"/>
                <w:szCs w:val="20"/>
                <w:lang w:val="fr-FR"/>
              </w:rPr>
              <w:t xml:space="preserve"> service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="00A67158">
              <w:rPr>
                <w:sz w:val="20"/>
                <w:szCs w:val="20"/>
                <w:lang w:val="fr-FR"/>
              </w:rPr>
              <w:t>compétent selon le droit/l’autorité/fournisseur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69EFC25" w14:textId="77777777" w:rsidR="00C027CC" w:rsidRPr="00883EE9" w:rsidRDefault="00C027C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BE"/>
              </w:rPr>
            </w:pPr>
          </w:p>
        </w:tc>
      </w:tr>
      <w:tr w:rsidR="00C027CC" w:rsidRPr="00A67DC8" w14:paraId="169EFC29" w14:textId="77777777" w:rsidTr="00A67DC8">
        <w:tc>
          <w:tcPr>
            <w:tcW w:w="88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69EFC27" w14:textId="77777777" w:rsidR="00C027CC" w:rsidRPr="00883EE9" w:rsidRDefault="00C027C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Uniquement par les personnes formées à cet effet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9EFC28" w14:textId="77777777" w:rsidR="00C027CC" w:rsidRPr="00883EE9" w:rsidRDefault="00C027CC" w:rsidP="00C93038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</w:tr>
      <w:tr w:rsidR="00C027CC" w:rsidRPr="00A67DC8" w14:paraId="169EFC2C" w14:textId="77777777" w:rsidTr="00A67DC8">
        <w:tc>
          <w:tcPr>
            <w:tcW w:w="888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69EFC2A" w14:textId="77777777" w:rsidR="00C027CC" w:rsidRPr="00883EE9" w:rsidRDefault="00C027C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les mesures doivent être effectuées correctement et les observations interprétées correctement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69EFC2B" w14:textId="77777777" w:rsidR="00C027CC" w:rsidRPr="00883EE9" w:rsidRDefault="00C027C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BE"/>
              </w:rPr>
            </w:pPr>
          </w:p>
        </w:tc>
      </w:tr>
      <w:tr w:rsidR="00C027CC" w:rsidRPr="00A67DC8" w14:paraId="169EFC2F" w14:textId="77777777" w:rsidTr="00A67DC8">
        <w:tc>
          <w:tcPr>
            <w:tcW w:w="88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69EFC2D" w14:textId="034B1FCE" w:rsidR="00C027CC" w:rsidRPr="00883EE9" w:rsidRDefault="00C027CC" w:rsidP="00883EE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lang w:val="fr-BE"/>
              </w:rPr>
            </w:pPr>
            <w:r>
              <w:rPr>
                <w:sz w:val="20"/>
                <w:szCs w:val="20"/>
                <w:lang w:val="fr-FR"/>
              </w:rPr>
              <w:t xml:space="preserve">Inspection </w:t>
            </w:r>
            <w:r w:rsidR="00883EE9">
              <w:rPr>
                <w:sz w:val="20"/>
                <w:szCs w:val="20"/>
                <w:lang w:val="fr-FR"/>
              </w:rPr>
              <w:t xml:space="preserve">de </w:t>
            </w:r>
            <w:r>
              <w:rPr>
                <w:sz w:val="20"/>
                <w:szCs w:val="20"/>
                <w:lang w:val="fr-FR"/>
              </w:rPr>
              <w:t xml:space="preserve">l'appareillage </w:t>
            </w:r>
            <w:r w:rsidR="00883EE9">
              <w:rPr>
                <w:sz w:val="20"/>
                <w:szCs w:val="20"/>
                <w:lang w:val="fr-FR"/>
              </w:rPr>
              <w:t xml:space="preserve">avant </w:t>
            </w:r>
            <w:r>
              <w:rPr>
                <w:sz w:val="20"/>
                <w:szCs w:val="20"/>
                <w:lang w:val="fr-FR"/>
              </w:rPr>
              <w:t xml:space="preserve">chaque </w:t>
            </w:r>
            <w:r w:rsidR="00883EE9">
              <w:rPr>
                <w:sz w:val="20"/>
                <w:szCs w:val="20"/>
                <w:lang w:val="fr-FR"/>
              </w:rPr>
              <w:t>mesure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9EFC2E" w14:textId="77777777" w:rsidR="00C027CC" w:rsidRPr="00883EE9" w:rsidRDefault="00C027C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BE"/>
              </w:rPr>
            </w:pPr>
          </w:p>
        </w:tc>
      </w:tr>
      <w:tr w:rsidR="00C027CC" w14:paraId="169EFC32" w14:textId="77777777" w:rsidTr="00A67DC8">
        <w:tc>
          <w:tcPr>
            <w:tcW w:w="888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69EFC30" w14:textId="6ED81736" w:rsidR="00C027CC" w:rsidRDefault="00A67DC8" w:rsidP="00A67DC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714" w:hanging="357"/>
            </w:pPr>
            <w:r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183437F7" wp14:editId="4A2473CC">
                  <wp:simplePos x="0" y="0"/>
                  <wp:positionH relativeFrom="column">
                    <wp:posOffset>3616325</wp:posOffset>
                  </wp:positionH>
                  <wp:positionV relativeFrom="paragraph">
                    <wp:posOffset>-200660</wp:posOffset>
                  </wp:positionV>
                  <wp:extent cx="552450" cy="747457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474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27CC">
              <w:rPr>
                <w:b/>
                <w:bCs/>
                <w:sz w:val="20"/>
                <w:szCs w:val="20"/>
                <w:lang w:val="fr-FR"/>
              </w:rPr>
              <w:t>QUELS MESURES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69EFC31" w14:textId="77777777" w:rsidR="00C027CC" w:rsidRDefault="00C027CC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C027CC" w14:paraId="169EFC35" w14:textId="77777777" w:rsidTr="00A67DC8">
        <w:tc>
          <w:tcPr>
            <w:tcW w:w="88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69EFC33" w14:textId="72FF6076" w:rsidR="00C027CC" w:rsidRDefault="00A67DC8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029BD248" wp14:editId="1C6E3E7B">
                  <wp:simplePos x="0" y="0"/>
                  <wp:positionH relativeFrom="column">
                    <wp:posOffset>4464050</wp:posOffset>
                  </wp:positionH>
                  <wp:positionV relativeFrom="paragraph">
                    <wp:posOffset>-234950</wp:posOffset>
                  </wp:positionV>
                  <wp:extent cx="638175" cy="638175"/>
                  <wp:effectExtent l="0" t="0" r="9525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27CC">
              <w:rPr>
                <w:sz w:val="20"/>
                <w:szCs w:val="20"/>
                <w:lang w:val="fr-FR"/>
              </w:rPr>
              <w:t>Teneur d'oxygène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9EFC34" w14:textId="77777777" w:rsidR="00C027CC" w:rsidRDefault="00C027CC" w:rsidP="00C93038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C027CC" w:rsidRPr="00A67DC8" w14:paraId="169EFC39" w14:textId="77777777" w:rsidTr="00A67DC8">
        <w:tc>
          <w:tcPr>
            <w:tcW w:w="888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69EFC36" w14:textId="32917560" w:rsidR="00C027CC" w:rsidRPr="00020EDE" w:rsidRDefault="00C027C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 w:rsidRPr="00020EDE">
              <w:rPr>
                <w:sz w:val="20"/>
                <w:szCs w:val="20"/>
                <w:lang w:val="fr-FR"/>
              </w:rPr>
              <w:t xml:space="preserve">avec </w:t>
            </w:r>
            <w:r w:rsidR="000B7FFE" w:rsidRPr="00020EDE">
              <w:rPr>
                <w:sz w:val="20"/>
                <w:szCs w:val="20"/>
                <w:lang w:val="fr-FR"/>
              </w:rPr>
              <w:t xml:space="preserve">capteur </w:t>
            </w:r>
            <w:r w:rsidRPr="00020EDE">
              <w:rPr>
                <w:sz w:val="20"/>
                <w:szCs w:val="20"/>
                <w:lang w:val="fr-FR"/>
              </w:rPr>
              <w:t>d'oxygène</w:t>
            </w:r>
          </w:p>
          <w:p w14:paraId="169EFC37" w14:textId="77777777" w:rsidR="00C027CC" w:rsidRPr="00020EDE" w:rsidRDefault="00C027CC" w:rsidP="00C93038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lang w:val="fr-FR"/>
              </w:rPr>
            </w:pPr>
            <w:r w:rsidRPr="00020EDE">
              <w:rPr>
                <w:sz w:val="20"/>
                <w:szCs w:val="20"/>
                <w:lang w:val="fr-FR"/>
              </w:rPr>
              <w:t xml:space="preserve">concentration d'oxygène admissible : </w:t>
            </w:r>
            <w:r w:rsidR="00A67158" w:rsidRPr="00020EDE">
              <w:rPr>
                <w:sz w:val="20"/>
                <w:szCs w:val="20"/>
                <w:lang w:val="fr-FR"/>
              </w:rPr>
              <w:t>1</w:t>
            </w:r>
            <w:r w:rsidR="00C93038" w:rsidRPr="00020EDE">
              <w:rPr>
                <w:sz w:val="20"/>
                <w:szCs w:val="20"/>
                <w:lang w:val="fr-FR"/>
              </w:rPr>
              <w:t>8</w:t>
            </w:r>
            <w:r w:rsidRPr="00020EDE">
              <w:rPr>
                <w:sz w:val="20"/>
                <w:szCs w:val="20"/>
                <w:lang w:val="fr-FR"/>
              </w:rPr>
              <w:t xml:space="preserve"> %</w:t>
            </w:r>
            <w:r w:rsidR="00C93038" w:rsidRPr="00020EDE">
              <w:rPr>
                <w:sz w:val="20"/>
                <w:szCs w:val="20"/>
                <w:lang w:val="fr-FR"/>
              </w:rPr>
              <w:br/>
              <w:t>(ou plus stricte selon la législation locale)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69EFC38" w14:textId="77777777" w:rsidR="00C027CC" w:rsidRPr="00C93038" w:rsidRDefault="00C027C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C027CC" w:rsidRPr="00A67DC8" w14:paraId="169EFC3C" w14:textId="77777777" w:rsidTr="00A67DC8">
        <w:tc>
          <w:tcPr>
            <w:tcW w:w="888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69EFC3A" w14:textId="77777777" w:rsidR="00C027CC" w:rsidRPr="00020EDE" w:rsidRDefault="00C027CC" w:rsidP="00C93038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60"/>
              <w:ind w:left="1276" w:hanging="567"/>
              <w:rPr>
                <w:lang w:val="fr-BE"/>
              </w:rPr>
            </w:pPr>
            <w:r w:rsidRPr="00020EDE">
              <w:rPr>
                <w:sz w:val="20"/>
                <w:szCs w:val="20"/>
                <w:lang w:val="fr-FR"/>
              </w:rPr>
              <w:t>P</w:t>
            </w:r>
            <w:r w:rsidR="00A67158" w:rsidRPr="00020EDE">
              <w:rPr>
                <w:sz w:val="20"/>
                <w:szCs w:val="20"/>
                <w:lang w:val="fr-FR"/>
              </w:rPr>
              <w:t>.</w:t>
            </w:r>
            <w:r w:rsidRPr="00020EDE">
              <w:rPr>
                <w:sz w:val="20"/>
                <w:szCs w:val="20"/>
                <w:lang w:val="fr-FR"/>
              </w:rPr>
              <w:t xml:space="preserve"> ex :</w:t>
            </w:r>
            <w:r w:rsidRPr="00020EDE">
              <w:rPr>
                <w:sz w:val="20"/>
                <w:szCs w:val="20"/>
                <w:lang w:val="fr-BE"/>
              </w:rPr>
              <w:tab/>
            </w:r>
            <w:r w:rsidRPr="00020EDE">
              <w:rPr>
                <w:sz w:val="20"/>
                <w:szCs w:val="20"/>
                <w:lang w:val="fr-FR"/>
              </w:rPr>
              <w:t>pénétrer dans les citernes après le dégazage, le soudage dans un espace confiné, ...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69EFC3B" w14:textId="77777777" w:rsidR="00C027CC" w:rsidRPr="00883EE9" w:rsidRDefault="00C027CC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</w:tr>
      <w:tr w:rsidR="00C027CC" w:rsidRPr="00A67DC8" w14:paraId="169EFC3F" w14:textId="77777777" w:rsidTr="00A67DC8">
        <w:tc>
          <w:tcPr>
            <w:tcW w:w="88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69EFC3D" w14:textId="5DDF7BE6" w:rsidR="00C027CC" w:rsidRPr="00020EDE" w:rsidRDefault="00A67DC8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/>
              <w:rPr>
                <w:lang w:val="fr-BE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4BFD8082" wp14:editId="7F5815F6">
                  <wp:simplePos x="0" y="0"/>
                  <wp:positionH relativeFrom="column">
                    <wp:posOffset>4407535</wp:posOffset>
                  </wp:positionH>
                  <wp:positionV relativeFrom="paragraph">
                    <wp:posOffset>-159385</wp:posOffset>
                  </wp:positionV>
                  <wp:extent cx="986608" cy="766445"/>
                  <wp:effectExtent l="0" t="0" r="444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217" cy="767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27CC" w:rsidRPr="00020EDE">
              <w:rPr>
                <w:sz w:val="20"/>
                <w:szCs w:val="20"/>
                <w:lang w:val="fr-FR"/>
              </w:rPr>
              <w:t>Concentration de vapeur ou de gaz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9EFC3E" w14:textId="77777777" w:rsidR="00C027CC" w:rsidRPr="00883EE9" w:rsidRDefault="00C027CC" w:rsidP="00C93038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</w:tr>
      <w:tr w:rsidR="00C027CC" w:rsidRPr="00A67DC8" w14:paraId="169EFC43" w14:textId="77777777" w:rsidTr="00A67DC8">
        <w:tc>
          <w:tcPr>
            <w:tcW w:w="888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69EFC40" w14:textId="7ECB71F3" w:rsidR="00C027CC" w:rsidRPr="00020EDE" w:rsidRDefault="00C027C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 w:rsidRPr="00020EDE">
              <w:rPr>
                <w:sz w:val="20"/>
                <w:szCs w:val="20"/>
                <w:lang w:val="fr-FR"/>
              </w:rPr>
              <w:t xml:space="preserve">avec </w:t>
            </w:r>
            <w:r w:rsidR="000B7FFE" w:rsidRPr="00020EDE">
              <w:rPr>
                <w:sz w:val="20"/>
                <w:szCs w:val="20"/>
                <w:lang w:val="fr-FR"/>
              </w:rPr>
              <w:t>explosimètre</w:t>
            </w:r>
          </w:p>
          <w:p w14:paraId="169EFC41" w14:textId="77777777" w:rsidR="00C027CC" w:rsidRPr="00020EDE" w:rsidRDefault="00C027C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lang w:val="fr-BE"/>
              </w:rPr>
            </w:pPr>
            <w:r w:rsidRPr="00020EDE">
              <w:rPr>
                <w:sz w:val="20"/>
                <w:szCs w:val="20"/>
                <w:lang w:val="fr-FR"/>
              </w:rPr>
              <w:t>concentration maximale admissible:</w:t>
            </w:r>
            <w:r w:rsidRPr="00020EDE">
              <w:rPr>
                <w:sz w:val="20"/>
                <w:szCs w:val="20"/>
                <w:lang w:val="fr-BE"/>
              </w:rPr>
              <w:t xml:space="preserve"> </w:t>
            </w:r>
            <w:r w:rsidRPr="00020EDE">
              <w:rPr>
                <w:sz w:val="20"/>
                <w:szCs w:val="20"/>
                <w:lang w:val="fr-FR"/>
              </w:rPr>
              <w:t>10% de LEL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69EFC42" w14:textId="77777777" w:rsidR="00C027CC" w:rsidRPr="00883EE9" w:rsidRDefault="00C027C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BE"/>
              </w:rPr>
            </w:pPr>
          </w:p>
        </w:tc>
      </w:tr>
      <w:tr w:rsidR="00C027CC" w:rsidRPr="00A67DC8" w14:paraId="169EFC46" w14:textId="77777777" w:rsidTr="00A67DC8">
        <w:tc>
          <w:tcPr>
            <w:tcW w:w="888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69EFC44" w14:textId="77777777" w:rsidR="00C027CC" w:rsidRPr="00020EDE" w:rsidRDefault="00C027CC" w:rsidP="00A67158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120"/>
              <w:ind w:left="1276" w:hanging="567"/>
              <w:rPr>
                <w:lang w:val="fr-BE"/>
              </w:rPr>
            </w:pPr>
            <w:r w:rsidRPr="00020EDE">
              <w:rPr>
                <w:sz w:val="20"/>
                <w:szCs w:val="20"/>
                <w:lang w:val="fr-FR"/>
              </w:rPr>
              <w:t>P</w:t>
            </w:r>
            <w:r w:rsidR="00A67158" w:rsidRPr="00020EDE">
              <w:rPr>
                <w:sz w:val="20"/>
                <w:szCs w:val="20"/>
                <w:lang w:val="fr-FR"/>
              </w:rPr>
              <w:t>.</w:t>
            </w:r>
            <w:r w:rsidRPr="00020EDE">
              <w:rPr>
                <w:sz w:val="20"/>
                <w:szCs w:val="20"/>
                <w:lang w:val="fr-FR"/>
              </w:rPr>
              <w:t xml:space="preserve"> ex :</w:t>
            </w:r>
            <w:r w:rsidRPr="00020EDE">
              <w:rPr>
                <w:sz w:val="20"/>
                <w:szCs w:val="20"/>
                <w:lang w:val="fr-BE"/>
              </w:rPr>
              <w:tab/>
            </w:r>
            <w:r w:rsidRPr="00020EDE">
              <w:rPr>
                <w:sz w:val="20"/>
                <w:szCs w:val="20"/>
                <w:lang w:val="fr-FR"/>
              </w:rPr>
              <w:t>lors des travaux dans les zones explosives</w:t>
            </w:r>
            <w:r w:rsidR="00A67158" w:rsidRPr="00020EDE">
              <w:rPr>
                <w:sz w:val="20"/>
                <w:szCs w:val="20"/>
                <w:lang w:val="fr-FR"/>
              </w:rPr>
              <w:t xml:space="preserve"> dans des dépôts</w:t>
            </w:r>
            <w:r w:rsidRPr="00020EDE">
              <w:rPr>
                <w:sz w:val="20"/>
                <w:szCs w:val="20"/>
                <w:lang w:val="fr-FR"/>
              </w:rPr>
              <w:t xml:space="preserve">, </w:t>
            </w:r>
            <w:r w:rsidR="00A67158" w:rsidRPr="00020EDE">
              <w:rPr>
                <w:sz w:val="20"/>
                <w:szCs w:val="20"/>
                <w:lang w:val="fr-FR"/>
              </w:rPr>
              <w:t xml:space="preserve">dans les pompes sur une station-service, </w:t>
            </w:r>
            <w:r w:rsidRPr="00020EDE">
              <w:rPr>
                <w:sz w:val="20"/>
                <w:szCs w:val="20"/>
                <w:lang w:val="fr-FR"/>
              </w:rPr>
              <w:t>...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69EFC45" w14:textId="77777777" w:rsidR="00C027CC" w:rsidRPr="00883EE9" w:rsidRDefault="00C027CC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</w:tr>
      <w:tr w:rsidR="00C027CC" w14:paraId="169EFC49" w14:textId="77777777" w:rsidTr="00A67DC8">
        <w:tc>
          <w:tcPr>
            <w:tcW w:w="88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69EFC47" w14:textId="77777777" w:rsidR="00C027CC" w:rsidRDefault="00C027CC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sz w:val="20"/>
                <w:szCs w:val="20"/>
                <w:lang w:val="fr-FR"/>
              </w:rPr>
              <w:t>Substances toxiques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9EFC48" w14:textId="77777777" w:rsidR="00C027CC" w:rsidRDefault="00C027CC" w:rsidP="00C93038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C027CC" w14:paraId="169EFC4F" w14:textId="77777777" w:rsidTr="00A67DC8">
        <w:tc>
          <w:tcPr>
            <w:tcW w:w="888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69EFC4A" w14:textId="77777777" w:rsidR="00C027CC" w:rsidRPr="00883EE9" w:rsidRDefault="00C027C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avec tubes d'identification des gaz ou compteurs spéciaux</w:t>
            </w:r>
          </w:p>
          <w:p w14:paraId="169EFC4B" w14:textId="77777777" w:rsidR="00C027CC" w:rsidRDefault="00C027C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concentration maximale admissible:</w:t>
            </w:r>
            <w:r>
              <w:rPr>
                <w:sz w:val="20"/>
                <w:szCs w:val="20"/>
                <w:lang w:val="nl-BE"/>
              </w:rPr>
              <w:t xml:space="preserve"> </w:t>
            </w:r>
          </w:p>
          <w:p w14:paraId="169EFC4C" w14:textId="14A32E4C" w:rsidR="00C027CC" w:rsidRPr="00A67DC8" w:rsidRDefault="00C027CC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généralement </w:t>
            </w:r>
            <w:r>
              <w:rPr>
                <w:sz w:val="20"/>
                <w:szCs w:val="20"/>
                <w:lang w:val="fr-FR"/>
              </w:rPr>
              <w:sym w:font="Wingdings" w:char="F0E0"/>
            </w:r>
            <w:r>
              <w:rPr>
                <w:sz w:val="20"/>
                <w:szCs w:val="20"/>
                <w:lang w:val="fr-FR"/>
              </w:rPr>
              <w:t xml:space="preserve"> 50% de la valeur MAC</w:t>
            </w:r>
            <w:r w:rsidR="00A67DC8">
              <w:rPr>
                <w:sz w:val="20"/>
                <w:szCs w:val="20"/>
                <w:lang w:val="fr-FR"/>
              </w:rPr>
              <w:t xml:space="preserve"> (maximum allowable concentration)</w:t>
            </w:r>
          </w:p>
          <w:p w14:paraId="169EFC4D" w14:textId="56BA8438" w:rsidR="00C027CC" w:rsidRDefault="00C027CC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</w:pPr>
            <w:r w:rsidRPr="00A67DC8">
              <w:rPr>
                <w:sz w:val="20"/>
                <w:szCs w:val="20"/>
              </w:rPr>
              <w:t xml:space="preserve">pour CO </w:t>
            </w:r>
            <w:r>
              <w:rPr>
                <w:sz w:val="20"/>
                <w:szCs w:val="20"/>
                <w:lang w:val="fr-FR"/>
              </w:rPr>
              <w:sym w:font="Wingdings" w:char="F0E0"/>
            </w:r>
            <w:r w:rsidRPr="00A67DC8">
              <w:rPr>
                <w:sz w:val="20"/>
                <w:szCs w:val="20"/>
              </w:rPr>
              <w:t xml:space="preserve"> 10 ppm</w:t>
            </w:r>
            <w:r w:rsidR="00A67DC8" w:rsidRPr="00A67DC8">
              <w:rPr>
                <w:sz w:val="20"/>
                <w:szCs w:val="20"/>
              </w:rPr>
              <w:t xml:space="preserve"> (parts per million)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69EFC4E" w14:textId="77777777" w:rsidR="00C027CC" w:rsidRPr="00A67DC8" w:rsidRDefault="00C027C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</w:p>
        </w:tc>
      </w:tr>
      <w:tr w:rsidR="00C027CC" w:rsidRPr="00A67DC8" w14:paraId="169EFC52" w14:textId="77777777" w:rsidTr="00A67DC8">
        <w:tc>
          <w:tcPr>
            <w:tcW w:w="888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69EFC50" w14:textId="77777777" w:rsidR="00C027CC" w:rsidRPr="00883EE9" w:rsidRDefault="00C027CC" w:rsidP="00C93038">
            <w:pPr>
              <w:tabs>
                <w:tab w:val="left" w:pos="1276"/>
              </w:tabs>
              <w:autoSpaceDE w:val="0"/>
              <w:autoSpaceDN w:val="0"/>
              <w:adjustRightInd w:val="0"/>
              <w:ind w:left="1276" w:hanging="567"/>
              <w:rPr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P</w:t>
            </w:r>
            <w:r w:rsidR="00A67158"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  <w:lang w:val="fr-FR"/>
              </w:rPr>
              <w:t xml:space="preserve"> ex :</w:t>
            </w:r>
            <w:r w:rsidRPr="00883EE9">
              <w:rPr>
                <w:sz w:val="20"/>
                <w:szCs w:val="20"/>
                <w:lang w:val="fr-BE"/>
              </w:rPr>
              <w:tab/>
            </w:r>
            <w:r>
              <w:rPr>
                <w:sz w:val="20"/>
                <w:szCs w:val="20"/>
                <w:lang w:val="fr-FR"/>
              </w:rPr>
              <w:t>lors du soudage dans des espaces confinés, de l'excavation des sols contaminés ...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69EFC51" w14:textId="77777777" w:rsidR="00C027CC" w:rsidRPr="00883EE9" w:rsidRDefault="00C027CC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</w:tr>
      <w:tr w:rsidR="00C027CC" w:rsidRPr="00A67158" w14:paraId="169EFC55" w14:textId="77777777" w:rsidTr="00A67DC8">
        <w:tc>
          <w:tcPr>
            <w:tcW w:w="888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69EFC53" w14:textId="77777777" w:rsidR="00C027CC" w:rsidRPr="00A67158" w:rsidRDefault="00C027CC" w:rsidP="00A67DC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714" w:hanging="357"/>
              <w:rPr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FRÉQUENCE DES MESURES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69EFC54" w14:textId="77777777" w:rsidR="00C027CC" w:rsidRPr="00A67158" w:rsidRDefault="00C027C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C027CC" w:rsidRPr="00A67DC8" w14:paraId="169EFC58" w14:textId="77777777" w:rsidTr="00A67DC8">
        <w:tc>
          <w:tcPr>
            <w:tcW w:w="88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69EFC56" w14:textId="77777777" w:rsidR="00C027CC" w:rsidRPr="00883EE9" w:rsidRDefault="00C027CC" w:rsidP="00C93038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Toujours AVANT le DÉBUT des travaux/entrée/accès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9EFC57" w14:textId="77777777" w:rsidR="00C027CC" w:rsidRPr="00883EE9" w:rsidRDefault="00C027CC" w:rsidP="00C93038">
            <w:p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</w:p>
        </w:tc>
      </w:tr>
      <w:tr w:rsidR="00C027CC" w:rsidRPr="00A67158" w14:paraId="169EFC5B" w14:textId="77777777" w:rsidTr="00A67DC8">
        <w:tc>
          <w:tcPr>
            <w:tcW w:w="88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69EFC59" w14:textId="77777777" w:rsidR="00C027CC" w:rsidRPr="00A67158" w:rsidRDefault="00C027CC" w:rsidP="0058262B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EN CONTINU lorsque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9EFC5A" w14:textId="77777777" w:rsidR="00C027CC" w:rsidRPr="00A67158" w:rsidRDefault="00C027CC" w:rsidP="00C93038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C027CC" w:rsidRPr="00A67DC8" w14:paraId="169EFC5F" w14:textId="77777777" w:rsidTr="00A67DC8">
        <w:tc>
          <w:tcPr>
            <w:tcW w:w="888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69EFC5C" w14:textId="77777777" w:rsidR="00C027CC" w:rsidRPr="00883EE9" w:rsidRDefault="00C027C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les substances sont libérées par les travaux</w:t>
            </w:r>
          </w:p>
          <w:p w14:paraId="169EFC5D" w14:textId="77777777" w:rsidR="00C027CC" w:rsidRPr="00883EE9" w:rsidRDefault="00C027C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il n'y a aucune certitude quant à la présence de substances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69EFC5E" w14:textId="77777777" w:rsidR="00C027CC" w:rsidRPr="00883EE9" w:rsidRDefault="00C027C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BE"/>
              </w:rPr>
            </w:pPr>
          </w:p>
        </w:tc>
      </w:tr>
    </w:tbl>
    <w:p w14:paraId="169EFC60" w14:textId="77777777" w:rsidR="00C027CC" w:rsidRPr="00883EE9" w:rsidRDefault="00C027CC" w:rsidP="00305952">
      <w:pPr>
        <w:autoSpaceDE w:val="0"/>
        <w:autoSpaceDN w:val="0"/>
        <w:adjustRightInd w:val="0"/>
        <w:rPr>
          <w:sz w:val="16"/>
          <w:szCs w:val="16"/>
          <w:lang w:val="fr-BE"/>
        </w:rPr>
      </w:pPr>
    </w:p>
    <w:p w14:paraId="169EFC62" w14:textId="3AB21106" w:rsidR="00AF2BCB" w:rsidRPr="00A67DC8" w:rsidRDefault="00F0546A" w:rsidP="00397FD7">
      <w:pPr>
        <w:jc w:val="center"/>
        <w:rPr>
          <w:lang w:val="fr-FR" w:eastAsia="en-US"/>
        </w:rPr>
      </w:pPr>
    </w:p>
    <w:p w14:paraId="169EFC9C" w14:textId="77777777" w:rsidR="009A78D1" w:rsidRPr="001F3AAC" w:rsidRDefault="00F0546A" w:rsidP="00ED029D">
      <w:pPr>
        <w:rPr>
          <w:rFonts w:ascii="Calibri" w:hAnsi="Calibri"/>
          <w:bCs/>
          <w:iCs/>
        </w:rPr>
      </w:pPr>
      <w:bookmarkStart w:id="1" w:name="DocumentToAdd"/>
      <w:bookmarkEnd w:id="1"/>
    </w:p>
    <w:p w14:paraId="53F7DF2F" w14:textId="77777777" w:rsidR="007828D3" w:rsidRDefault="00F0546A">
      <w:pPr>
        <w:rPr>
          <w:lang w:val="en-US" w:eastAsia="en-US"/>
        </w:rPr>
      </w:pPr>
      <w:r>
        <w:rPr>
          <w:lang w:val="en-US" w:eastAsia="en-US"/>
        </w:rPr>
        <w:br w:type="page"/>
      </w:r>
    </w:p>
    <w:p w14:paraId="6739E909" w14:textId="77777777" w:rsidR="00AF2BCB" w:rsidRDefault="00F0546A" w:rsidP="00397FD7">
      <w:pPr>
        <w:jc w:val="center"/>
        <w:rPr>
          <w:lang w:val="en-US" w:eastAsia="en-US"/>
        </w:rPr>
      </w:pPr>
      <w:r>
        <w:rPr>
          <w:b/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9AE249" wp14:editId="49E7F524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F2F74" w14:textId="77777777" w:rsidR="00AF2BCB" w:rsidRPr="006F24BC" w:rsidRDefault="00F0546A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AE2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">
                <v:textbox>
                  <w:txbxContent>
                    <w:p w14:paraId="14DF2F74" w14:textId="77777777" w:rsidR="00AF2BCB" w:rsidRPr="006F24BC" w:rsidRDefault="00F0546A" w:rsidP="00AF2BCB">
                      <w:pPr>
                        <w:spacing w:before="16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33ADEBBE" w14:textId="77777777" w:rsidR="00AF2BCB" w:rsidRDefault="00F0546A" w:rsidP="00397FD7">
      <w:pPr>
        <w:jc w:val="center"/>
        <w:rPr>
          <w:lang w:val="en-US" w:eastAsia="en-US"/>
        </w:rPr>
      </w:pPr>
    </w:p>
    <w:p w14:paraId="323999F6" w14:textId="77777777" w:rsidR="00AF2BCB" w:rsidRDefault="00F0546A" w:rsidP="00397FD7">
      <w:pPr>
        <w:jc w:val="center"/>
        <w:rPr>
          <w:lang w:val="en-US" w:eastAsia="en-US"/>
        </w:rPr>
      </w:pPr>
    </w:p>
    <w:p w14:paraId="66D44636" w14:textId="77777777" w:rsidR="00AF2BCB" w:rsidRDefault="00F0546A" w:rsidP="00397FD7">
      <w:pPr>
        <w:jc w:val="center"/>
        <w:rPr>
          <w:lang w:val="en-US" w:eastAsia="en-US"/>
        </w:rPr>
      </w:pPr>
    </w:p>
    <w:p w14:paraId="78966945" w14:textId="77777777" w:rsidR="00AF2BCB" w:rsidRPr="00397FD7" w:rsidRDefault="00F0546A" w:rsidP="00397FD7">
      <w:pPr>
        <w:jc w:val="center"/>
        <w:rPr>
          <w:lang w:val="en-US" w:eastAsia="en-US"/>
        </w:rPr>
      </w:pPr>
    </w:p>
    <w:p w14:paraId="3D516C3C" w14:textId="77777777" w:rsidR="00767A51" w:rsidRPr="00A75BEC" w:rsidRDefault="00F0546A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  <w:r>
        <w:rPr>
          <w:rFonts w:ascii="Calibri" w:hAnsi="Calibri"/>
          <w:lang w:val="es-ES" w:eastAsia="en-US"/>
        </w:rPr>
        <w:t>DOCUMENT TITLE</w:t>
      </w:r>
      <w:r w:rsidRPr="00546671">
        <w:rPr>
          <w:rFonts w:ascii="Calibri" w:hAnsi="Calibri"/>
          <w:lang w:val="es-ES" w:eastAsia="en-US"/>
        </w:rPr>
        <w:t>:</w:t>
      </w:r>
      <w:r w:rsidRPr="00546671">
        <w:rPr>
          <w:rFonts w:ascii="Calibri" w:hAnsi="Calibri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TSR - Mesure / Atmosphères dangereuses</w:t>
      </w:r>
    </w:p>
    <w:p w14:paraId="77B2107C" w14:textId="77777777" w:rsidR="00397FD7" w:rsidRPr="00A75BEC" w:rsidRDefault="00F0546A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</w:p>
    <w:p w14:paraId="052F6B53" w14:textId="77777777" w:rsidR="00397FD7" w:rsidRPr="00A75BEC" w:rsidRDefault="00F0546A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  <w:r>
        <w:rPr>
          <w:rFonts w:ascii="Calibri" w:hAnsi="Calibri"/>
          <w:lang w:val="es-ES" w:eastAsia="en-US"/>
        </w:rPr>
        <w:t>DOCUMENT NUMBER</w:t>
      </w:r>
      <w:r w:rsidRPr="00A75BEC">
        <w:rPr>
          <w:rFonts w:ascii="Calibri" w:hAnsi="Calibri"/>
          <w:lang w:val="es-ES" w:eastAsia="en-US"/>
        </w:rPr>
        <w:t>:</w:t>
      </w:r>
      <w:r w:rsidRPr="00A75BEC">
        <w:rPr>
          <w:rFonts w:ascii="Calibri" w:hAnsi="Calibri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KPNWE.WI.11.HSCO.077</w:t>
      </w:r>
    </w:p>
    <w:p w14:paraId="0734EF73" w14:textId="77777777" w:rsidR="00397FD7" w:rsidRPr="00546671" w:rsidRDefault="00F0546A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</w:p>
    <w:p w14:paraId="14D2CD45" w14:textId="77777777" w:rsidR="00397FD7" w:rsidRPr="004A4248" w:rsidRDefault="00F0546A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>
        <w:rPr>
          <w:rFonts w:ascii="Calibri" w:hAnsi="Calibri"/>
          <w:lang w:val="en-US" w:eastAsia="en-US"/>
        </w:rPr>
        <w:t>REVIEW NUMBER</w:t>
      </w:r>
      <w:r w:rsidRPr="004A4248">
        <w:rPr>
          <w:rFonts w:ascii="Calibri" w:hAnsi="Calibri"/>
          <w:lang w:val="en-US" w:eastAsia="en-US"/>
        </w:rPr>
        <w:t xml:space="preserve">: </w:t>
      </w:r>
      <w:r w:rsidRPr="004A4248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2</w:t>
      </w:r>
    </w:p>
    <w:p w14:paraId="76199645" w14:textId="77777777" w:rsidR="00397FD7" w:rsidRPr="004A4248" w:rsidRDefault="00F0546A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</w:p>
    <w:p w14:paraId="4EA6DCD6" w14:textId="77777777" w:rsidR="00397FD7" w:rsidRPr="0075499A" w:rsidRDefault="00F0546A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 w:rsidRPr="0075499A">
        <w:rPr>
          <w:rFonts w:ascii="Calibri" w:hAnsi="Calibri"/>
          <w:lang w:val="en-US" w:eastAsia="en-US"/>
        </w:rPr>
        <w:t>EFFECTIVE DATE</w:t>
      </w:r>
      <w:r w:rsidRPr="0075499A">
        <w:rPr>
          <w:rFonts w:ascii="Calibri" w:hAnsi="Calibri"/>
          <w:lang w:val="en-US" w:eastAsia="en-US"/>
        </w:rPr>
        <w:t xml:space="preserve">:    </w:t>
      </w:r>
      <w:r w:rsidRPr="0075499A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08 Jul</w:t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 xml:space="preserve"> 2020</w:t>
      </w:r>
    </w:p>
    <w:p w14:paraId="7272DCAC" w14:textId="77777777" w:rsidR="00397FD7" w:rsidRPr="0075499A" w:rsidRDefault="00F0546A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</w:p>
    <w:p w14:paraId="3B88B802" w14:textId="77777777" w:rsidR="00397FD7" w:rsidRPr="0075499A" w:rsidRDefault="00F0546A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 w:rsidRPr="0075499A">
        <w:rPr>
          <w:rFonts w:ascii="Calibri" w:hAnsi="Calibri"/>
          <w:lang w:val="en-US" w:eastAsia="en-US"/>
        </w:rPr>
        <w:t>NEXT REVIEW DATE</w:t>
      </w:r>
      <w:r w:rsidRPr="0075499A">
        <w:rPr>
          <w:rFonts w:ascii="Calibri" w:hAnsi="Calibri"/>
          <w:lang w:val="en-US" w:eastAsia="en-US"/>
        </w:rPr>
        <w:t>:</w:t>
      </w:r>
      <w:r w:rsidRPr="0075499A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08 Jul 2023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0707F295" w14:textId="77777777" w:rsidR="00397FD7" w:rsidRPr="00AF2BCB" w:rsidRDefault="00F0546A" w:rsidP="00397FD7">
      <w:pPr>
        <w:jc w:val="center"/>
        <w:rPr>
          <w:rFonts w:ascii="Calibri" w:hAnsi="Calibri"/>
          <w:b/>
          <w:bCs/>
          <w:lang w:val="en-US" w:eastAsia="en-US"/>
        </w:rPr>
      </w:pPr>
      <w:r w:rsidRPr="00AF2BCB">
        <w:rPr>
          <w:rFonts w:ascii="Calibri" w:hAnsi="Calibri"/>
          <w:lang w:val="en-US" w:eastAsia="en-US"/>
        </w:rPr>
        <w:t>..</w:t>
      </w:r>
      <w:r w:rsidRPr="00AF2BCB">
        <w:rPr>
          <w:rFonts w:ascii="Calibri" w:hAnsi="Calibri"/>
          <w:b/>
          <w:bCs/>
          <w:lang w:val="en-US" w:eastAsia="en-US"/>
        </w:rPr>
        <w:t xml:space="preserve"> </w:t>
      </w:r>
    </w:p>
    <w:p w14:paraId="56F1E70A" w14:textId="77777777" w:rsidR="00397FD7" w:rsidRPr="00AF2BCB" w:rsidRDefault="00F0546A" w:rsidP="00397FD7">
      <w:pPr>
        <w:jc w:val="center"/>
        <w:rPr>
          <w:rFonts w:ascii="Calibri" w:hAnsi="Calibri"/>
          <w:b/>
          <w:bCs/>
          <w:lang w:val="en-US" w:eastAsia="en-US"/>
        </w:rPr>
      </w:pPr>
    </w:p>
    <w:p w14:paraId="19394B38" w14:textId="77777777" w:rsidR="0074156E" w:rsidRPr="00DB0FAC" w:rsidRDefault="00F0546A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/>
          <w:b/>
          <w:lang w:val="en-US" w:eastAsia="en-US"/>
        </w:rPr>
      </w:pPr>
      <w:r w:rsidRPr="00DB0FAC">
        <w:rPr>
          <w:rFonts w:ascii="Calibri" w:hAnsi="Calibri"/>
          <w:b/>
          <w:lang w:val="en-US" w:eastAsia="en-US"/>
        </w:rPr>
        <w:t>CONFIDENTIALITY:</w:t>
      </w:r>
    </w:p>
    <w:p w14:paraId="46075BFD" w14:textId="77777777" w:rsidR="0074156E" w:rsidRPr="00DB0FAC" w:rsidRDefault="00F0546A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/>
          <w:lang w:val="en-US" w:eastAsia="en-US"/>
        </w:rPr>
      </w:pPr>
      <w:r w:rsidRPr="00DB0FAC">
        <w:rPr>
          <w:rFonts w:ascii="Calibri" w:hAnsi="Calibri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/>
          <w:lang w:val="en-US" w:eastAsia="en-US"/>
        </w:rPr>
        <w:t xml:space="preserve"> </w:t>
      </w:r>
      <w:r w:rsidRPr="00DB0FAC">
        <w:rPr>
          <w:rFonts w:ascii="Calibri" w:hAnsi="Calibri"/>
          <w:lang w:val="en-US" w:eastAsia="en-US"/>
        </w:rPr>
        <w:t>Copyright © Kuwait Petroleum International Ltd.</w:t>
      </w:r>
      <w:r>
        <w:rPr>
          <w:rFonts w:ascii="Calibri" w:hAnsi="Calibri"/>
          <w:lang w:val="en-US" w:eastAsia="en-US"/>
        </w:rPr>
        <w:t xml:space="preserve"> </w:t>
      </w:r>
      <w:r w:rsidRPr="00DB0FAC">
        <w:rPr>
          <w:rFonts w:ascii="Calibri" w:hAnsi="Calibri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2360DF0A" w14:textId="77777777" w:rsidR="00397FD7" w:rsidRPr="00546671" w:rsidRDefault="00F0546A" w:rsidP="00397FD7">
      <w:pPr>
        <w:rPr>
          <w:rFonts w:ascii="Calibri" w:hAnsi="Calibri"/>
          <w:b/>
          <w:bCs/>
          <w:color w:val="003366"/>
          <w:lang w:val="es-ES" w:eastAsia="en-US"/>
        </w:rPr>
      </w:pPr>
    </w:p>
    <w:p w14:paraId="56594C36" w14:textId="77777777" w:rsidR="00397FD7" w:rsidRPr="004A6E34" w:rsidRDefault="00F0546A" w:rsidP="00397FD7">
      <w:pPr>
        <w:rPr>
          <w:rFonts w:ascii="Calibri" w:hAnsi="Calibri"/>
          <w:b/>
          <w:bCs/>
          <w:lang w:val="en-US" w:eastAsia="en-US"/>
        </w:rPr>
      </w:pPr>
      <w:r w:rsidRPr="004A6E34">
        <w:rPr>
          <w:rFonts w:ascii="Calibri" w:hAnsi="Calibri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/>
          <w:b/>
          <w:bCs/>
          <w:lang w:val="en-US" w:eastAsia="en-US"/>
        </w:rPr>
        <w:t xml:space="preserve">according to the released online Document Approval Flow </w:t>
      </w:r>
    </w:p>
    <w:p w14:paraId="3ACD9BB1" w14:textId="77777777" w:rsidR="00397FD7" w:rsidRPr="004A6E34" w:rsidRDefault="00F0546A" w:rsidP="00397FD7">
      <w:pPr>
        <w:rPr>
          <w:rFonts w:ascii="Calibri" w:hAnsi="Calibri"/>
          <w:lang w:val="en-US" w:eastAsia="en-US"/>
        </w:rPr>
      </w:pPr>
    </w:p>
    <w:p w14:paraId="7CDABA9A" w14:textId="77777777" w:rsidR="00397FD7" w:rsidRPr="004A6E34" w:rsidRDefault="00F0546A" w:rsidP="00397FD7">
      <w:pPr>
        <w:rPr>
          <w:rFonts w:ascii="Calibri" w:hAnsi="Calibri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463EC84E" w14:textId="77777777" w:rsidTr="009A78D1">
        <w:trPr>
          <w:trHeight w:val="567"/>
        </w:trPr>
        <w:tc>
          <w:tcPr>
            <w:tcW w:w="2028" w:type="dxa"/>
          </w:tcPr>
          <w:p w14:paraId="6E3595F6" w14:textId="77777777" w:rsidR="0074156E" w:rsidRPr="00546671" w:rsidRDefault="00F0546A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Prepared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18C6ED7D" w14:textId="77777777" w:rsidR="0074156E" w:rsidRPr="00C2067C" w:rsidRDefault="00F0546A" w:rsidP="0053002F">
            <w:pPr>
              <w:rPr>
                <w:rFonts w:ascii="Calibri" w:hAnsi="Calibri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HSSE Supervisor</w:t>
            </w:r>
          </w:p>
        </w:tc>
        <w:tc>
          <w:tcPr>
            <w:tcW w:w="5964" w:type="dxa"/>
          </w:tcPr>
          <w:p w14:paraId="22919646" w14:textId="77777777" w:rsidR="0074156E" w:rsidRPr="00C2067C" w:rsidRDefault="00F0546A" w:rsidP="00EC5FFA">
            <w:pPr>
              <w:jc w:val="both"/>
              <w:rPr>
                <w:rFonts w:ascii="Calibri" w:hAnsi="Calibri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Jan Berghmans</w:t>
            </w:r>
          </w:p>
        </w:tc>
      </w:tr>
      <w:tr w:rsidR="0074156E" w:rsidRPr="00546671" w14:paraId="09DDA432" w14:textId="77777777" w:rsidTr="009A78D1">
        <w:trPr>
          <w:trHeight w:val="567"/>
        </w:trPr>
        <w:tc>
          <w:tcPr>
            <w:tcW w:w="2028" w:type="dxa"/>
          </w:tcPr>
          <w:p w14:paraId="7197401C" w14:textId="77777777" w:rsidR="0074156E" w:rsidRPr="00546671" w:rsidRDefault="00F0546A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Reviewed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528361F7" w14:textId="77777777" w:rsidR="0074156E" w:rsidRPr="00C2067C" w:rsidRDefault="00F0546A" w:rsidP="0053002F">
            <w:pPr>
              <w:rPr>
                <w:rFonts w:ascii="Calibri" w:hAnsi="Calibri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HSSE Supervisor</w:t>
            </w:r>
          </w:p>
        </w:tc>
        <w:tc>
          <w:tcPr>
            <w:tcW w:w="5964" w:type="dxa"/>
          </w:tcPr>
          <w:p w14:paraId="15521ADF" w14:textId="77777777" w:rsidR="0074156E" w:rsidRPr="00C2067C" w:rsidRDefault="00F0546A" w:rsidP="00EC5FFA">
            <w:pPr>
              <w:jc w:val="both"/>
              <w:rPr>
                <w:rFonts w:ascii="Calibri" w:hAnsi="Calibri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Jan Berghmans</w:t>
            </w:r>
          </w:p>
        </w:tc>
      </w:tr>
      <w:tr w:rsidR="0074156E" w:rsidRPr="00546671" w14:paraId="28B6D1CC" w14:textId="77777777" w:rsidTr="009A78D1">
        <w:trPr>
          <w:trHeight w:val="567"/>
        </w:trPr>
        <w:tc>
          <w:tcPr>
            <w:tcW w:w="2028" w:type="dxa"/>
          </w:tcPr>
          <w:p w14:paraId="16F0DB12" w14:textId="77777777" w:rsidR="0074156E" w:rsidRPr="00546671" w:rsidRDefault="00F0546A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Approved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31111144" w14:textId="77777777" w:rsidR="0074156E" w:rsidRPr="001E55B9" w:rsidRDefault="00F0546A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QHSSE Manager</w:t>
            </w:r>
          </w:p>
        </w:tc>
        <w:tc>
          <w:tcPr>
            <w:tcW w:w="5964" w:type="dxa"/>
          </w:tcPr>
          <w:p w14:paraId="76D01B5E" w14:textId="77777777" w:rsidR="0074156E" w:rsidRPr="00546671" w:rsidRDefault="00F0546A" w:rsidP="00EC5FFA">
            <w:pPr>
              <w:jc w:val="both"/>
              <w:rPr>
                <w:rFonts w:ascii="Calibri" w:hAnsi="Calibri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Timmers</w:t>
            </w:r>
          </w:p>
        </w:tc>
      </w:tr>
    </w:tbl>
    <w:p w14:paraId="089B4146" w14:textId="77777777" w:rsidR="00397FD7" w:rsidRPr="00F81EA5" w:rsidRDefault="00F0546A" w:rsidP="00397FD7">
      <w:pPr>
        <w:rPr>
          <w:rFonts w:ascii="Calibri" w:hAnsi="Calibri"/>
          <w:color w:val="003366"/>
          <w:sz w:val="10"/>
          <w:szCs w:val="10"/>
          <w:lang w:eastAsia="en-US"/>
        </w:rPr>
      </w:pPr>
    </w:p>
    <w:p w14:paraId="4723DCD1" w14:textId="77777777" w:rsidR="00FF76DD" w:rsidRPr="00873483" w:rsidRDefault="00F0546A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default" r:id="rId14"/>
          <w:footerReference w:type="default" r:id="rId15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3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3"/>
    </w:p>
    <w:p w14:paraId="45DB1538" w14:textId="77777777" w:rsidR="00E848A8" w:rsidRDefault="00F0546A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00C9D047" w14:textId="77777777" w:rsidR="00E848A8" w:rsidRDefault="00F0546A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5947D97B" w14:textId="77777777" w:rsidR="00E848A8" w:rsidRDefault="00F0546A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346F2B89" w14:textId="77777777" w:rsidR="00E848A8" w:rsidRDefault="00F0546A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27E602A2" w14:textId="77777777" w:rsidR="00E848A8" w:rsidRPr="00E848A8" w:rsidRDefault="00F0546A" w:rsidP="00310E5B">
      <w:pPr>
        <w:jc w:val="center"/>
        <w:rPr>
          <w:rFonts w:ascii="Calibri" w:hAnsi="Calibri"/>
          <w:sz w:val="2"/>
          <w:szCs w:val="2"/>
          <w:lang w:val="en-US"/>
        </w:rPr>
      </w:pPr>
      <w:r>
        <w:rPr>
          <w:rFonts w:ascii="Calibri" w:hAnsi="Calibri"/>
          <w:bCs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5AA876" wp14:editId="43FD76B5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B4ABDB" w14:textId="77777777" w:rsidR="008B032F" w:rsidRPr="000601F7" w:rsidRDefault="00F0546A" w:rsidP="00FF76DD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AA876" id="AutoShape 21" o:spid="_x0000_s1027" style="position:absolute;left:0;text-align:left;margin-left:83.7pt;margin-top:2.85pt;width:257pt;height:3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dOQ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BHu5gd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25B4ABDB" w14:textId="77777777" w:rsidR="008B032F" w:rsidRPr="000601F7" w:rsidRDefault="00F0546A" w:rsidP="00FF76DD">
                      <w:pPr>
                        <w:pStyle w:val="Header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3DFFCEDA" w14:textId="77777777" w:rsidR="00FF76DD" w:rsidRPr="00ED3189" w:rsidRDefault="00F0546A" w:rsidP="00310E5B">
      <w:pPr>
        <w:jc w:val="center"/>
        <w:rPr>
          <w:rFonts w:ascii="Calibri" w:hAnsi="Calibri"/>
          <w:bCs/>
          <w:iCs/>
          <w:lang w:val="en-US"/>
        </w:rPr>
      </w:pPr>
    </w:p>
    <w:p w14:paraId="19AF5E69" w14:textId="77777777" w:rsidR="00FF76DD" w:rsidRDefault="00F0546A" w:rsidP="00310E5B">
      <w:pPr>
        <w:jc w:val="center"/>
        <w:rPr>
          <w:rFonts w:ascii="Calibri" w:hAnsi="Calibri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2B354EC8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5941E" w14:textId="77777777" w:rsidR="00FF76DD" w:rsidRPr="00546671" w:rsidRDefault="00F0546A" w:rsidP="00310E5B">
            <w:pPr>
              <w:jc w:val="center"/>
              <w:rPr>
                <w:rFonts w:ascii="Calibri" w:hAnsi="Calibri"/>
                <w:b/>
                <w:color w:val="800000"/>
                <w:lang w:val="en-US" w:eastAsia="en-US"/>
              </w:rPr>
            </w:pPr>
            <w:r>
              <w:rPr>
                <w:rFonts w:ascii="Calibri" w:hAnsi="Calibri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04904" w14:textId="77777777" w:rsidR="00FF76DD" w:rsidRPr="0004563C" w:rsidRDefault="00F0546A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E240C" w14:textId="77777777" w:rsidR="00FF76DD" w:rsidRPr="0004563C" w:rsidRDefault="00F0546A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9DB78" w14:textId="77777777" w:rsidR="00FF76DD" w:rsidRPr="0004563C" w:rsidRDefault="00F0546A" w:rsidP="00310E5B">
            <w:pPr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4A8BEBCE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C0D5F" w14:textId="77777777" w:rsidR="00FF76DD" w:rsidRPr="0004563C" w:rsidRDefault="00F0546A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01 Dec 2017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9D0A0" w14:textId="77777777" w:rsidR="00FF76DD" w:rsidRPr="0004563C" w:rsidRDefault="00F0546A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55F2C" w14:textId="77777777" w:rsidR="00FF76DD" w:rsidRPr="0004563C" w:rsidRDefault="00F0546A" w:rsidP="00310E5B">
            <w:pPr>
              <w:ind w:left="360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0D4AF" w14:textId="77777777" w:rsidR="00FF76DD" w:rsidRPr="0004563C" w:rsidRDefault="00F0546A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0</w:t>
            </w:r>
          </w:p>
        </w:tc>
      </w:tr>
      <w:tr w:rsidR="00FF76DD" w:rsidRPr="0004563C" w14:paraId="6C15C87B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21A72" w14:textId="77777777" w:rsidR="00FF76DD" w:rsidRPr="0004563C" w:rsidRDefault="00F0546A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15 Feb 2018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D74BD" w14:textId="77777777" w:rsidR="00FF76DD" w:rsidRPr="0004563C" w:rsidRDefault="00F0546A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--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42ABD" w14:textId="77777777" w:rsidR="00FF76DD" w:rsidRPr="0004563C" w:rsidRDefault="00F0546A" w:rsidP="00310E5B">
            <w:pPr>
              <w:ind w:left="360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 xml:space="preserve">Doc name changed from 'TSR - Mesure des substances </w:t>
            </w: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dangereuses' to 'TSR - Mesure / Atmosphères dangereuses'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8515A" w14:textId="77777777" w:rsidR="00FF76DD" w:rsidRPr="0004563C" w:rsidRDefault="00F0546A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1</w:t>
            </w:r>
          </w:p>
        </w:tc>
      </w:tr>
      <w:tr w:rsidR="00FF76DD" w:rsidRPr="0004563C" w14:paraId="39C46D26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8FEE9" w14:textId="77777777" w:rsidR="00FF76DD" w:rsidRPr="0004563C" w:rsidRDefault="00F0546A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08 Jul 2020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FD99" w14:textId="77777777" w:rsidR="00FF76DD" w:rsidRPr="0004563C" w:rsidRDefault="00F0546A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--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89EF7" w14:textId="77777777" w:rsidR="00FF76DD" w:rsidRPr="0004563C" w:rsidRDefault="00F0546A" w:rsidP="00310E5B">
            <w:pPr>
              <w:ind w:left="360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minor changes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72F0A" w14:textId="77777777" w:rsidR="00FF76DD" w:rsidRPr="0004563C" w:rsidRDefault="00F0546A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2</w:t>
            </w:r>
          </w:p>
        </w:tc>
      </w:tr>
    </w:tbl>
    <w:p w14:paraId="3F9C0E77" w14:textId="77777777" w:rsidR="009A78D1" w:rsidRPr="001F3AAC" w:rsidRDefault="00F0546A" w:rsidP="00ED029D">
      <w:pPr>
        <w:rPr>
          <w:rFonts w:ascii="Calibri" w:hAnsi="Calibri"/>
          <w:bCs/>
          <w:iCs/>
        </w:rPr>
      </w:pPr>
    </w:p>
    <w:sectPr w:rsidR="009A78D1" w:rsidRPr="001F3AAC">
      <w:pgSz w:w="11906" w:h="16838"/>
      <w:pgMar w:top="1417" w:right="1417" w:bottom="284" w:left="1417" w:header="570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EFC67" w14:textId="77777777" w:rsidR="00AC5EE3" w:rsidRDefault="00AC5EE3">
      <w:r>
        <w:separator/>
      </w:r>
    </w:p>
  </w:endnote>
  <w:endnote w:type="continuationSeparator" w:id="0">
    <w:p w14:paraId="169EFC68" w14:textId="77777777" w:rsidR="00AC5EE3" w:rsidRDefault="00AC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C6B1D" w14:textId="77777777" w:rsidR="008B032F" w:rsidRPr="00FA7869" w:rsidRDefault="00F0546A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sz w:val="18"/>
        <w:szCs w:val="18"/>
        <w:lang w:val="es-ES"/>
      </w:rPr>
    </w:pPr>
    <w:r>
      <w:rPr>
        <w:sz w:val="18"/>
        <w:szCs w:val="18"/>
        <w:lang w:val="es-ES"/>
      </w:rPr>
      <w:t>Document Code</w:t>
    </w:r>
    <w:r w:rsidRPr="00FA7869">
      <w:rPr>
        <w:sz w:val="18"/>
        <w:szCs w:val="18"/>
        <w:lang w:val="es-ES"/>
      </w:rPr>
      <w:t xml:space="preserve">: </w:t>
    </w:r>
    <w:r>
      <w:rPr>
        <w:noProof/>
        <w:sz w:val="18"/>
        <w:szCs w:val="18"/>
        <w:lang w:val="es-ES"/>
      </w:rPr>
      <w:t>KPNWE.WI.11.HSCO.077</w:t>
    </w:r>
    <w:r>
      <w:rPr>
        <w:sz w:val="18"/>
        <w:szCs w:val="18"/>
        <w:lang w:val="es-ES"/>
      </w:rPr>
      <w:tab/>
      <w:t>Rev</w:t>
    </w:r>
    <w:r w:rsidRPr="00FA7869">
      <w:rPr>
        <w:sz w:val="18"/>
        <w:szCs w:val="18"/>
        <w:lang w:val="es-ES"/>
      </w:rPr>
      <w:t xml:space="preserve">: </w:t>
    </w:r>
    <w:bookmarkStart w:id="2" w:name="RevisionNumber"/>
    <w:r>
      <w:rPr>
        <w:noProof/>
        <w:sz w:val="18"/>
        <w:szCs w:val="18"/>
        <w:lang w:val="es-ES"/>
      </w:rPr>
      <w:t>2</w:t>
    </w:r>
    <w:r w:rsidRPr="00FA7869">
      <w:rPr>
        <w:lang w:val="es-ES"/>
      </w:rPr>
      <w:t xml:space="preserve"> </w:t>
    </w:r>
    <w:bookmarkEnd w:id="2"/>
    <w:r w:rsidRPr="00FA7869">
      <w:rPr>
        <w:lang w:val="es-ES"/>
      </w:rPr>
      <w:tab/>
    </w:r>
  </w:p>
  <w:p w14:paraId="4C461CB0" w14:textId="4B1C9D27" w:rsidR="008B032F" w:rsidRPr="00E848A8" w:rsidRDefault="00F0546A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sz w:val="18"/>
        <w:szCs w:val="18"/>
        <w:lang w:val="en-US"/>
      </w:rPr>
    </w:pPr>
    <w:r>
      <w:rPr>
        <w:sz w:val="18"/>
        <w:szCs w:val="18"/>
        <w:lang w:val="fr-FR"/>
      </w:rPr>
      <w:t>Approval date</w:t>
    </w:r>
    <w:r w:rsidRPr="00C25966">
      <w:rPr>
        <w:sz w:val="18"/>
        <w:szCs w:val="18"/>
        <w:lang w:val="fr-FR"/>
      </w:rPr>
      <w:t xml:space="preserve">: </w:t>
    </w:r>
    <w:r>
      <w:rPr>
        <w:noProof/>
        <w:sz w:val="18"/>
        <w:szCs w:val="18"/>
        <w:lang w:val="fr-FR"/>
      </w:rPr>
      <w:t>08 Jul 2020</w:t>
    </w:r>
    <w:r w:rsidRPr="00C25966">
      <w:rPr>
        <w:sz w:val="18"/>
        <w:szCs w:val="18"/>
        <w:lang w:val="fr-FR"/>
      </w:rPr>
      <w:tab/>
    </w:r>
    <w:r>
      <w:rPr>
        <w:sz w:val="18"/>
        <w:szCs w:val="18"/>
        <w:lang w:val="fr-FR"/>
      </w:rPr>
      <w:t>Next Review D</w:t>
    </w:r>
    <w:r>
      <w:rPr>
        <w:sz w:val="18"/>
        <w:szCs w:val="18"/>
        <w:lang w:val="fr-FR"/>
      </w:rPr>
      <w:t xml:space="preserve">ate: </w:t>
    </w:r>
    <w:r>
      <w:rPr>
        <w:noProof/>
        <w:sz w:val="18"/>
        <w:szCs w:val="18"/>
        <w:lang w:val="fr-FR"/>
      </w:rPr>
      <w:t>08</w:t>
    </w:r>
    <w:r>
      <w:rPr>
        <w:noProof/>
        <w:sz w:val="18"/>
        <w:szCs w:val="18"/>
        <w:lang w:val="fr-FR"/>
      </w:rPr>
      <w:t xml:space="preserve"> Jul 2023</w:t>
    </w:r>
    <w:r w:rsidRPr="00C25966">
      <w:rPr>
        <w:sz w:val="18"/>
        <w:szCs w:val="18"/>
        <w:lang w:val="fr-FR"/>
      </w:rPr>
      <w:tab/>
      <w:t xml:space="preserve">Page </w:t>
    </w:r>
    <w:r w:rsidRPr="009D67FF">
      <w:rPr>
        <w:sz w:val="18"/>
        <w:szCs w:val="18"/>
      </w:rPr>
      <w:fldChar w:fldCharType="begin"/>
    </w:r>
    <w:r w:rsidRPr="00C25966">
      <w:rPr>
        <w:sz w:val="18"/>
        <w:szCs w:val="18"/>
        <w:lang w:val="fr-FR"/>
      </w:rPr>
      <w:instrText xml:space="preserve"> PAGE </w:instrText>
    </w:r>
    <w:r w:rsidRPr="009D67FF">
      <w:rPr>
        <w:sz w:val="18"/>
        <w:szCs w:val="18"/>
      </w:rPr>
      <w:fldChar w:fldCharType="separate"/>
    </w:r>
    <w:r>
      <w:rPr>
        <w:noProof/>
        <w:sz w:val="18"/>
        <w:szCs w:val="18"/>
        <w:lang w:val="fr-FR"/>
      </w:rPr>
      <w:t>1</w:t>
    </w:r>
    <w:r w:rsidRPr="009D67FF">
      <w:rPr>
        <w:sz w:val="18"/>
        <w:szCs w:val="18"/>
      </w:rPr>
      <w:fldChar w:fldCharType="end"/>
    </w:r>
    <w:r w:rsidRPr="00C25966">
      <w:rPr>
        <w:sz w:val="18"/>
        <w:szCs w:val="18"/>
        <w:lang w:val="fr-FR"/>
      </w:rPr>
      <w:t xml:space="preserve"> of </w:t>
    </w:r>
    <w:r w:rsidRPr="009D67FF">
      <w:rPr>
        <w:sz w:val="18"/>
        <w:szCs w:val="18"/>
      </w:rPr>
      <w:fldChar w:fldCharType="begin"/>
    </w:r>
    <w:r w:rsidRPr="00C25966">
      <w:rPr>
        <w:sz w:val="18"/>
        <w:szCs w:val="18"/>
        <w:lang w:val="fr-FR"/>
      </w:rPr>
      <w:instrText xml:space="preserve"> NUMPAGES </w:instrText>
    </w:r>
    <w:r w:rsidRPr="009D67FF">
      <w:rPr>
        <w:sz w:val="18"/>
        <w:szCs w:val="18"/>
      </w:rPr>
      <w:fldChar w:fldCharType="separate"/>
    </w:r>
    <w:r>
      <w:rPr>
        <w:noProof/>
        <w:sz w:val="18"/>
        <w:szCs w:val="18"/>
        <w:lang w:val="fr-FR"/>
      </w:rPr>
      <w:t>4</w:t>
    </w:r>
    <w:r w:rsidRPr="009D67FF">
      <w:rPr>
        <w:sz w:val="18"/>
        <w:szCs w:val="18"/>
      </w:rPr>
      <w:fldChar w:fldCharType="end"/>
    </w:r>
  </w:p>
  <w:p w14:paraId="38C76E05" w14:textId="77777777" w:rsidR="00414BF6" w:rsidRPr="00414BF6" w:rsidRDefault="00F0546A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sz w:val="2"/>
        <w:szCs w:val="2"/>
        <w:lang w:val="en-US"/>
      </w:rPr>
    </w:pPr>
  </w:p>
  <w:p w14:paraId="55D486BD" w14:textId="77777777" w:rsidR="005A05A8" w:rsidRPr="005A05A8" w:rsidRDefault="00F0546A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b/>
        <w:color w:val="FF0000"/>
        <w:sz w:val="16"/>
        <w:szCs w:val="16"/>
        <w:lang w:val="en-US"/>
      </w:rPr>
    </w:pPr>
    <w:r w:rsidRPr="005A05A8">
      <w:rPr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EFC65" w14:textId="77777777" w:rsidR="00AC5EE3" w:rsidRDefault="00AC5EE3">
      <w:r>
        <w:separator/>
      </w:r>
    </w:p>
  </w:footnote>
  <w:footnote w:type="continuationSeparator" w:id="0">
    <w:p w14:paraId="169EFC66" w14:textId="77777777" w:rsidR="00AC5EE3" w:rsidRDefault="00AC5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D1ECE" w14:textId="77777777" w:rsidR="00B47929" w:rsidRDefault="00F0546A" w:rsidP="00E91575">
    <w:pPr>
      <w:tabs>
        <w:tab w:val="left" w:pos="5529"/>
      </w:tabs>
      <w:spacing w:before="160"/>
      <w:ind w:right="2268"/>
      <w:jc w:val="center"/>
      <w:rPr>
        <w:rFonts w:ascii="Calibri" w:hAnsi="Calibri"/>
        <w:b/>
        <w:bCs/>
        <w:sz w:val="28"/>
        <w:szCs w:val="28"/>
      </w:rPr>
    </w:pPr>
    <w:r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0808550C" wp14:editId="42B3603C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bCs/>
        <w:noProof/>
        <w:sz w:val="28"/>
        <w:szCs w:val="28"/>
      </w:rPr>
      <w:t>TSR - Mesure / Atmosphères dangereuses</w:t>
    </w:r>
  </w:p>
  <w:p w14:paraId="16B3972F" w14:textId="77777777" w:rsidR="00113736" w:rsidRPr="003D0918" w:rsidRDefault="00F0546A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5DC"/>
    <w:multiLevelType w:val="hybridMultilevel"/>
    <w:tmpl w:val="1ED8CED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29B2"/>
    <w:multiLevelType w:val="hybridMultilevel"/>
    <w:tmpl w:val="881C39E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AF0185"/>
    <w:multiLevelType w:val="hybridMultilevel"/>
    <w:tmpl w:val="25628B52"/>
    <w:lvl w:ilvl="0" w:tplc="4E86D40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FC229E"/>
    <w:multiLevelType w:val="hybridMultilevel"/>
    <w:tmpl w:val="87E00C2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D3A78"/>
    <w:multiLevelType w:val="hybridMultilevel"/>
    <w:tmpl w:val="981CD1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CB2F1E"/>
    <w:multiLevelType w:val="hybridMultilevel"/>
    <w:tmpl w:val="95729A4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03D55"/>
    <w:multiLevelType w:val="hybridMultilevel"/>
    <w:tmpl w:val="EB64FFA0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EF3EE5"/>
    <w:multiLevelType w:val="hybridMultilevel"/>
    <w:tmpl w:val="350675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3C7B3C"/>
    <w:multiLevelType w:val="hybridMultilevel"/>
    <w:tmpl w:val="F9E0990C"/>
    <w:lvl w:ilvl="0" w:tplc="79260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74FF6"/>
    <w:multiLevelType w:val="hybridMultilevel"/>
    <w:tmpl w:val="9F84FEA8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157AA"/>
    <w:multiLevelType w:val="hybridMultilevel"/>
    <w:tmpl w:val="14E4DA48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C0ABC"/>
    <w:multiLevelType w:val="hybridMultilevel"/>
    <w:tmpl w:val="EB6292A2"/>
    <w:lvl w:ilvl="0" w:tplc="417EED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1225E"/>
    <w:multiLevelType w:val="hybridMultilevel"/>
    <w:tmpl w:val="9BEAC9A8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3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1799A"/>
    <w:multiLevelType w:val="hybridMultilevel"/>
    <w:tmpl w:val="5944D8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0505EFA"/>
    <w:multiLevelType w:val="hybridMultilevel"/>
    <w:tmpl w:val="BAC230B8"/>
    <w:lvl w:ilvl="0" w:tplc="E87ED1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1715E"/>
    <w:multiLevelType w:val="hybridMultilevel"/>
    <w:tmpl w:val="0CDCA6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99F71D0"/>
    <w:multiLevelType w:val="hybridMultilevel"/>
    <w:tmpl w:val="0358885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372FE"/>
    <w:multiLevelType w:val="hybridMultilevel"/>
    <w:tmpl w:val="9F8E9E9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23CF9"/>
    <w:multiLevelType w:val="hybridMultilevel"/>
    <w:tmpl w:val="DE36723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E6227"/>
    <w:multiLevelType w:val="hybridMultilevel"/>
    <w:tmpl w:val="94004E78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3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47836"/>
    <w:multiLevelType w:val="hybridMultilevel"/>
    <w:tmpl w:val="FC7241AC"/>
    <w:lvl w:ilvl="0" w:tplc="0A245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22D41"/>
    <w:multiLevelType w:val="hybridMultilevel"/>
    <w:tmpl w:val="9B708E86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77C1A"/>
    <w:multiLevelType w:val="hybridMultilevel"/>
    <w:tmpl w:val="1B364C0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1EE2220A">
      <w:numFmt w:val="bullet"/>
      <w:lvlText w:val=""/>
      <w:lvlJc w:val="left"/>
      <w:pPr>
        <w:ind w:left="2340" w:hanging="360"/>
      </w:pPr>
      <w:rPr>
        <w:rFonts w:ascii="Wingdings" w:eastAsia="Times New Roman" w:hAnsi="Wingdings" w:hint="default"/>
        <w:b/>
        <w:bCs/>
      </w:r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917B6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25373"/>
    <w:multiLevelType w:val="hybridMultilevel"/>
    <w:tmpl w:val="794A67E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02A2229"/>
    <w:multiLevelType w:val="hybridMultilevel"/>
    <w:tmpl w:val="4316FCC2"/>
    <w:lvl w:ilvl="0" w:tplc="277E95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0F">
      <w:start w:val="1"/>
      <w:numFmt w:val="decimal"/>
      <w:lvlText w:val="%4."/>
      <w:lvlJc w:val="left"/>
      <w:pPr>
        <w:ind w:left="3240" w:hanging="360"/>
      </w:pPr>
    </w:lvl>
    <w:lvl w:ilvl="4" w:tplc="04130019">
      <w:start w:val="1"/>
      <w:numFmt w:val="lowerLetter"/>
      <w:lvlText w:val="%5."/>
      <w:lvlJc w:val="left"/>
      <w:pPr>
        <w:ind w:left="3960" w:hanging="360"/>
      </w:pPr>
    </w:lvl>
    <w:lvl w:ilvl="5" w:tplc="0413001B">
      <w:start w:val="1"/>
      <w:numFmt w:val="lowerRoman"/>
      <w:lvlText w:val="%6."/>
      <w:lvlJc w:val="right"/>
      <w:pPr>
        <w:ind w:left="4680" w:hanging="180"/>
      </w:pPr>
    </w:lvl>
    <w:lvl w:ilvl="6" w:tplc="0413000F">
      <w:start w:val="1"/>
      <w:numFmt w:val="decimal"/>
      <w:lvlText w:val="%7."/>
      <w:lvlJc w:val="left"/>
      <w:pPr>
        <w:ind w:left="5400" w:hanging="360"/>
      </w:pPr>
    </w:lvl>
    <w:lvl w:ilvl="7" w:tplc="04130019">
      <w:start w:val="1"/>
      <w:numFmt w:val="lowerLetter"/>
      <w:lvlText w:val="%8."/>
      <w:lvlJc w:val="left"/>
      <w:pPr>
        <w:ind w:left="6120" w:hanging="360"/>
      </w:pPr>
    </w:lvl>
    <w:lvl w:ilvl="8" w:tplc="0413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EA4413"/>
    <w:multiLevelType w:val="hybridMultilevel"/>
    <w:tmpl w:val="AB0090CC"/>
    <w:lvl w:ilvl="0" w:tplc="7C1CC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53B78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B0175"/>
    <w:multiLevelType w:val="multilevel"/>
    <w:tmpl w:val="325C5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30" w15:restartNumberingAfterBreak="0">
    <w:nsid w:val="563328CC"/>
    <w:multiLevelType w:val="hybridMultilevel"/>
    <w:tmpl w:val="C802ABEE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B14C5090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00298"/>
    <w:multiLevelType w:val="hybridMultilevel"/>
    <w:tmpl w:val="7662E94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E3D08"/>
    <w:multiLevelType w:val="hybridMultilevel"/>
    <w:tmpl w:val="2542AD56"/>
    <w:lvl w:ilvl="0" w:tplc="87181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27D10"/>
    <w:multiLevelType w:val="hybridMultilevel"/>
    <w:tmpl w:val="247ADAC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D2A4E"/>
    <w:multiLevelType w:val="hybridMultilevel"/>
    <w:tmpl w:val="F678E1FC"/>
    <w:lvl w:ilvl="0" w:tplc="4246DC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BA6825"/>
    <w:multiLevelType w:val="hybridMultilevel"/>
    <w:tmpl w:val="A0E2938C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>
      <w:start w:val="1"/>
      <w:numFmt w:val="lowerRoman"/>
      <w:lvlText w:val="%3."/>
      <w:lvlJc w:val="right"/>
      <w:pPr>
        <w:ind w:left="2520" w:hanging="180"/>
      </w:pPr>
    </w:lvl>
    <w:lvl w:ilvl="3" w:tplc="0813000F">
      <w:start w:val="1"/>
      <w:numFmt w:val="decimal"/>
      <w:lvlText w:val="%4."/>
      <w:lvlJc w:val="left"/>
      <w:pPr>
        <w:ind w:left="3240" w:hanging="360"/>
      </w:pPr>
    </w:lvl>
    <w:lvl w:ilvl="4" w:tplc="08130019">
      <w:start w:val="1"/>
      <w:numFmt w:val="lowerLetter"/>
      <w:lvlText w:val="%5."/>
      <w:lvlJc w:val="left"/>
      <w:pPr>
        <w:ind w:left="3960" w:hanging="360"/>
      </w:pPr>
    </w:lvl>
    <w:lvl w:ilvl="5" w:tplc="0813001B">
      <w:start w:val="1"/>
      <w:numFmt w:val="lowerRoman"/>
      <w:lvlText w:val="%6."/>
      <w:lvlJc w:val="right"/>
      <w:pPr>
        <w:ind w:left="4680" w:hanging="180"/>
      </w:pPr>
    </w:lvl>
    <w:lvl w:ilvl="6" w:tplc="0813000F">
      <w:start w:val="1"/>
      <w:numFmt w:val="decimal"/>
      <w:lvlText w:val="%7."/>
      <w:lvlJc w:val="left"/>
      <w:pPr>
        <w:ind w:left="5400" w:hanging="360"/>
      </w:pPr>
    </w:lvl>
    <w:lvl w:ilvl="7" w:tplc="08130019">
      <w:start w:val="1"/>
      <w:numFmt w:val="lowerLetter"/>
      <w:lvlText w:val="%8."/>
      <w:lvlJc w:val="left"/>
      <w:pPr>
        <w:ind w:left="6120" w:hanging="360"/>
      </w:pPr>
    </w:lvl>
    <w:lvl w:ilvl="8" w:tplc="0813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B081B53"/>
    <w:multiLevelType w:val="hybridMultilevel"/>
    <w:tmpl w:val="795C44B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882148"/>
    <w:multiLevelType w:val="hybridMultilevel"/>
    <w:tmpl w:val="E26AA660"/>
    <w:lvl w:ilvl="0" w:tplc="EC0E9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4C3BBF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262EDC"/>
    <w:multiLevelType w:val="hybridMultilevel"/>
    <w:tmpl w:val="7B5C1EA8"/>
    <w:lvl w:ilvl="0" w:tplc="FE9AFFDE">
      <w:start w:val="2"/>
      <w:numFmt w:val="bullet"/>
      <w:lvlText w:val="&gt;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9924B75"/>
    <w:multiLevelType w:val="hybridMultilevel"/>
    <w:tmpl w:val="F40ACFA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F07A95"/>
    <w:multiLevelType w:val="hybridMultilevel"/>
    <w:tmpl w:val="2A008CC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9796F80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C03E8B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F66018A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DD20F5"/>
    <w:multiLevelType w:val="hybridMultilevel"/>
    <w:tmpl w:val="D5129DB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D44A62"/>
    <w:multiLevelType w:val="hybridMultilevel"/>
    <w:tmpl w:val="B354178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4A6432"/>
    <w:multiLevelType w:val="hybridMultilevel"/>
    <w:tmpl w:val="5B24DF2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9615EC4"/>
    <w:multiLevelType w:val="hybridMultilevel"/>
    <w:tmpl w:val="B922F462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4"/>
  </w:num>
  <w:num w:numId="4">
    <w:abstractNumId w:val="13"/>
  </w:num>
  <w:num w:numId="5">
    <w:abstractNumId w:val="24"/>
  </w:num>
  <w:num w:numId="6">
    <w:abstractNumId w:val="15"/>
  </w:num>
  <w:num w:numId="7">
    <w:abstractNumId w:val="4"/>
  </w:num>
  <w:num w:numId="8">
    <w:abstractNumId w:val="41"/>
  </w:num>
  <w:num w:numId="9">
    <w:abstractNumId w:val="28"/>
  </w:num>
  <w:num w:numId="10">
    <w:abstractNumId w:val="43"/>
  </w:num>
  <w:num w:numId="11">
    <w:abstractNumId w:val="22"/>
  </w:num>
  <w:num w:numId="12">
    <w:abstractNumId w:val="17"/>
  </w:num>
  <w:num w:numId="13">
    <w:abstractNumId w:val="40"/>
  </w:num>
  <w:num w:numId="14">
    <w:abstractNumId w:val="6"/>
  </w:num>
  <w:num w:numId="15">
    <w:abstractNumId w:val="5"/>
  </w:num>
  <w:num w:numId="16">
    <w:abstractNumId w:val="38"/>
  </w:num>
  <w:num w:numId="17">
    <w:abstractNumId w:val="23"/>
  </w:num>
  <w:num w:numId="18">
    <w:abstractNumId w:val="42"/>
  </w:num>
  <w:num w:numId="19">
    <w:abstractNumId w:val="2"/>
  </w:num>
  <w:num w:numId="20">
    <w:abstractNumId w:val="27"/>
  </w:num>
  <w:num w:numId="21">
    <w:abstractNumId w:val="39"/>
  </w:num>
  <w:num w:numId="22">
    <w:abstractNumId w:val="36"/>
  </w:num>
  <w:num w:numId="23">
    <w:abstractNumId w:val="35"/>
  </w:num>
  <w:num w:numId="24">
    <w:abstractNumId w:val="0"/>
  </w:num>
  <w:num w:numId="25">
    <w:abstractNumId w:val="18"/>
  </w:num>
  <w:num w:numId="26">
    <w:abstractNumId w:val="10"/>
  </w:num>
  <w:num w:numId="27">
    <w:abstractNumId w:val="3"/>
  </w:num>
  <w:num w:numId="28">
    <w:abstractNumId w:val="11"/>
  </w:num>
  <w:num w:numId="29">
    <w:abstractNumId w:val="9"/>
  </w:num>
  <w:num w:numId="30">
    <w:abstractNumId w:val="16"/>
  </w:num>
  <w:num w:numId="31">
    <w:abstractNumId w:val="31"/>
  </w:num>
  <w:num w:numId="32">
    <w:abstractNumId w:val="45"/>
  </w:num>
  <w:num w:numId="33">
    <w:abstractNumId w:val="21"/>
  </w:num>
  <w:num w:numId="34">
    <w:abstractNumId w:val="20"/>
  </w:num>
  <w:num w:numId="35">
    <w:abstractNumId w:val="26"/>
  </w:num>
  <w:num w:numId="36">
    <w:abstractNumId w:val="32"/>
  </w:num>
  <w:num w:numId="37">
    <w:abstractNumId w:val="37"/>
  </w:num>
  <w:num w:numId="38">
    <w:abstractNumId w:val="8"/>
  </w:num>
  <w:num w:numId="39">
    <w:abstractNumId w:val="30"/>
  </w:num>
  <w:num w:numId="40">
    <w:abstractNumId w:val="12"/>
  </w:num>
  <w:num w:numId="41">
    <w:abstractNumId w:val="19"/>
  </w:num>
  <w:num w:numId="42">
    <w:abstractNumId w:val="33"/>
  </w:num>
  <w:num w:numId="43">
    <w:abstractNumId w:val="25"/>
  </w:num>
  <w:num w:numId="44">
    <w:abstractNumId w:val="14"/>
  </w:num>
  <w:num w:numId="45">
    <w:abstractNumId w:val="34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BE"/>
    <w:rsid w:val="00020EDE"/>
    <w:rsid w:val="0004255E"/>
    <w:rsid w:val="00060F2C"/>
    <w:rsid w:val="0006506B"/>
    <w:rsid w:val="00065E6B"/>
    <w:rsid w:val="00081F67"/>
    <w:rsid w:val="00086404"/>
    <w:rsid w:val="000A25F3"/>
    <w:rsid w:val="000B3501"/>
    <w:rsid w:val="000B7FFE"/>
    <w:rsid w:val="000D2EB5"/>
    <w:rsid w:val="000D66EC"/>
    <w:rsid w:val="000D7D82"/>
    <w:rsid w:val="00110DB9"/>
    <w:rsid w:val="00130F72"/>
    <w:rsid w:val="001363B8"/>
    <w:rsid w:val="001454C3"/>
    <w:rsid w:val="00183DE2"/>
    <w:rsid w:val="001A0C00"/>
    <w:rsid w:val="001A746B"/>
    <w:rsid w:val="001E39D8"/>
    <w:rsid w:val="00204EF0"/>
    <w:rsid w:val="00211025"/>
    <w:rsid w:val="00237117"/>
    <w:rsid w:val="0026222E"/>
    <w:rsid w:val="002A3468"/>
    <w:rsid w:val="002E6D5A"/>
    <w:rsid w:val="002E7BD0"/>
    <w:rsid w:val="002F36E5"/>
    <w:rsid w:val="00305952"/>
    <w:rsid w:val="00330D4B"/>
    <w:rsid w:val="00330F2A"/>
    <w:rsid w:val="00332ED5"/>
    <w:rsid w:val="0034779E"/>
    <w:rsid w:val="003505EE"/>
    <w:rsid w:val="00356A09"/>
    <w:rsid w:val="003668D3"/>
    <w:rsid w:val="00382DB1"/>
    <w:rsid w:val="003B0114"/>
    <w:rsid w:val="003C20C0"/>
    <w:rsid w:val="003C43FC"/>
    <w:rsid w:val="003D1B36"/>
    <w:rsid w:val="003E25F5"/>
    <w:rsid w:val="00404A55"/>
    <w:rsid w:val="00433A3D"/>
    <w:rsid w:val="00433FF3"/>
    <w:rsid w:val="004470E4"/>
    <w:rsid w:val="00455AD6"/>
    <w:rsid w:val="004577AE"/>
    <w:rsid w:val="00463121"/>
    <w:rsid w:val="0047768E"/>
    <w:rsid w:val="004914BF"/>
    <w:rsid w:val="00496568"/>
    <w:rsid w:val="005058C4"/>
    <w:rsid w:val="00516F38"/>
    <w:rsid w:val="005361B5"/>
    <w:rsid w:val="00540D15"/>
    <w:rsid w:val="00545B17"/>
    <w:rsid w:val="00563ED7"/>
    <w:rsid w:val="005775C6"/>
    <w:rsid w:val="00577F63"/>
    <w:rsid w:val="0058262B"/>
    <w:rsid w:val="00582D11"/>
    <w:rsid w:val="005945A9"/>
    <w:rsid w:val="005A3360"/>
    <w:rsid w:val="005B1551"/>
    <w:rsid w:val="005B7C1E"/>
    <w:rsid w:val="005E4274"/>
    <w:rsid w:val="005F5C49"/>
    <w:rsid w:val="00636189"/>
    <w:rsid w:val="00636AA2"/>
    <w:rsid w:val="00650F74"/>
    <w:rsid w:val="006540F5"/>
    <w:rsid w:val="00655513"/>
    <w:rsid w:val="0067571F"/>
    <w:rsid w:val="0069601F"/>
    <w:rsid w:val="00706034"/>
    <w:rsid w:val="00732F69"/>
    <w:rsid w:val="00736AF1"/>
    <w:rsid w:val="007530A9"/>
    <w:rsid w:val="00776158"/>
    <w:rsid w:val="007B7F90"/>
    <w:rsid w:val="007C2747"/>
    <w:rsid w:val="007C5D48"/>
    <w:rsid w:val="00816EBB"/>
    <w:rsid w:val="00832063"/>
    <w:rsid w:val="0083417D"/>
    <w:rsid w:val="00844B18"/>
    <w:rsid w:val="00883EE9"/>
    <w:rsid w:val="0089515C"/>
    <w:rsid w:val="008C2F75"/>
    <w:rsid w:val="008E3CA6"/>
    <w:rsid w:val="008F0AF0"/>
    <w:rsid w:val="008F293A"/>
    <w:rsid w:val="009032F8"/>
    <w:rsid w:val="009222D2"/>
    <w:rsid w:val="00951771"/>
    <w:rsid w:val="0096417C"/>
    <w:rsid w:val="00965111"/>
    <w:rsid w:val="00976AE5"/>
    <w:rsid w:val="00994325"/>
    <w:rsid w:val="009C2458"/>
    <w:rsid w:val="009D5E3A"/>
    <w:rsid w:val="009D732B"/>
    <w:rsid w:val="009E3780"/>
    <w:rsid w:val="009E7072"/>
    <w:rsid w:val="009F0560"/>
    <w:rsid w:val="009F6DD4"/>
    <w:rsid w:val="00A429CA"/>
    <w:rsid w:val="00A67158"/>
    <w:rsid w:val="00A67DC8"/>
    <w:rsid w:val="00A73540"/>
    <w:rsid w:val="00A8377A"/>
    <w:rsid w:val="00AC5EE3"/>
    <w:rsid w:val="00AD44CF"/>
    <w:rsid w:val="00AE1BA6"/>
    <w:rsid w:val="00B074C4"/>
    <w:rsid w:val="00B213A7"/>
    <w:rsid w:val="00B5581F"/>
    <w:rsid w:val="00B62FAF"/>
    <w:rsid w:val="00B62FEF"/>
    <w:rsid w:val="00B76092"/>
    <w:rsid w:val="00BD0405"/>
    <w:rsid w:val="00BF739A"/>
    <w:rsid w:val="00C027CC"/>
    <w:rsid w:val="00C03988"/>
    <w:rsid w:val="00C078C4"/>
    <w:rsid w:val="00C11B52"/>
    <w:rsid w:val="00C223B0"/>
    <w:rsid w:val="00C34D43"/>
    <w:rsid w:val="00C4702B"/>
    <w:rsid w:val="00C66691"/>
    <w:rsid w:val="00C772CC"/>
    <w:rsid w:val="00C86C31"/>
    <w:rsid w:val="00C93038"/>
    <w:rsid w:val="00CA4EEE"/>
    <w:rsid w:val="00CA641D"/>
    <w:rsid w:val="00CE2E1E"/>
    <w:rsid w:val="00D32181"/>
    <w:rsid w:val="00D4245A"/>
    <w:rsid w:val="00DA03CD"/>
    <w:rsid w:val="00DA3C69"/>
    <w:rsid w:val="00DA4C8B"/>
    <w:rsid w:val="00DC036B"/>
    <w:rsid w:val="00DD3003"/>
    <w:rsid w:val="00DD5D35"/>
    <w:rsid w:val="00DD7176"/>
    <w:rsid w:val="00DE5E48"/>
    <w:rsid w:val="00DF09C5"/>
    <w:rsid w:val="00DF42B6"/>
    <w:rsid w:val="00E02B62"/>
    <w:rsid w:val="00E13A31"/>
    <w:rsid w:val="00E2273A"/>
    <w:rsid w:val="00E27F02"/>
    <w:rsid w:val="00E4608F"/>
    <w:rsid w:val="00E50709"/>
    <w:rsid w:val="00E66BCC"/>
    <w:rsid w:val="00EA4B78"/>
    <w:rsid w:val="00EB695F"/>
    <w:rsid w:val="00EC1167"/>
    <w:rsid w:val="00EC32DA"/>
    <w:rsid w:val="00EE34B4"/>
    <w:rsid w:val="00EF0C63"/>
    <w:rsid w:val="00F019A1"/>
    <w:rsid w:val="00F0546A"/>
    <w:rsid w:val="00F11A8F"/>
    <w:rsid w:val="00F16B3A"/>
    <w:rsid w:val="00F25FB5"/>
    <w:rsid w:val="00F64162"/>
    <w:rsid w:val="00F822DA"/>
    <w:rsid w:val="00FA72BE"/>
    <w:rsid w:val="00FB16BE"/>
    <w:rsid w:val="00FC5234"/>
    <w:rsid w:val="00FD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oNotEmbedSmartTags/>
  <w:decimalSymbol w:val="."/>
  <w:listSeparator w:val=","/>
  <w14:docId w14:val="169EFC14"/>
  <w15:docId w15:val="{4E302299-F11F-481F-AB06-F1DB3441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napToGrid w:val="0"/>
      <w:sz w:val="22"/>
      <w:szCs w:val="22"/>
      <w:lang w:val="en-GB" w:eastAsia="fr-FR"/>
    </w:rPr>
  </w:style>
  <w:style w:type="paragraph" w:styleId="Heading1">
    <w:name w:val="heading 1"/>
    <w:basedOn w:val="Normal"/>
    <w:next w:val="Normal"/>
    <w:link w:val="Heading1Char"/>
    <w:qFormat/>
    <w:locked/>
    <w:pPr>
      <w:keepNext/>
      <w:numPr>
        <w:numId w:val="46"/>
      </w:numPr>
      <w:spacing w:before="360" w:after="120" w:line="300" w:lineRule="exact"/>
      <w:outlineLvl w:val="0"/>
    </w:pPr>
    <w:rPr>
      <w:b/>
      <w:bCs/>
      <w:snapToGrid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locked/>
    <w:pPr>
      <w:keepNext/>
      <w:numPr>
        <w:ilvl w:val="1"/>
        <w:numId w:val="46"/>
      </w:numPr>
      <w:tabs>
        <w:tab w:val="left" w:pos="576"/>
      </w:tabs>
      <w:spacing w:after="120" w:line="300" w:lineRule="exact"/>
      <w:outlineLvl w:val="1"/>
    </w:pPr>
    <w:rPr>
      <w:b/>
      <w:bCs/>
      <w:iCs/>
      <w:snapToGrid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locked/>
    <w:pPr>
      <w:keepNext/>
      <w:numPr>
        <w:ilvl w:val="2"/>
        <w:numId w:val="46"/>
      </w:numPr>
      <w:spacing w:after="120" w:line="300" w:lineRule="exact"/>
      <w:outlineLvl w:val="2"/>
    </w:pPr>
    <w:rPr>
      <w:b/>
      <w:bCs/>
      <w:snapToGrid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locked/>
    <w:pPr>
      <w:keepNext/>
      <w:numPr>
        <w:ilvl w:val="3"/>
        <w:numId w:val="46"/>
      </w:numPr>
      <w:spacing w:before="240" w:after="60"/>
      <w:outlineLvl w:val="3"/>
    </w:pPr>
    <w:rPr>
      <w:rFonts w:ascii="Times New Roman" w:hAnsi="Times New Roman" w:cs="Times New Roman"/>
      <w:b/>
      <w:bCs/>
      <w:snapToGrid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locked/>
    <w:pPr>
      <w:numPr>
        <w:ilvl w:val="4"/>
        <w:numId w:val="46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napToGrid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locked/>
    <w:pPr>
      <w:numPr>
        <w:ilvl w:val="5"/>
        <w:numId w:val="46"/>
      </w:numPr>
      <w:spacing w:before="240" w:after="60"/>
      <w:outlineLvl w:val="5"/>
    </w:pPr>
    <w:rPr>
      <w:rFonts w:ascii="Times New Roman" w:hAnsi="Times New Roman" w:cs="Times New Roman"/>
      <w:b/>
      <w:bCs/>
      <w:snapToGrid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locked/>
    <w:pPr>
      <w:numPr>
        <w:ilvl w:val="6"/>
        <w:numId w:val="46"/>
      </w:numPr>
      <w:spacing w:before="240" w:after="60"/>
      <w:outlineLvl w:val="6"/>
    </w:pPr>
    <w:rPr>
      <w:rFonts w:ascii="Times New Roman" w:hAnsi="Times New Roman" w:cs="Times New Roman"/>
      <w:snapToGrid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locked/>
    <w:pPr>
      <w:numPr>
        <w:ilvl w:val="7"/>
        <w:numId w:val="46"/>
      </w:numPr>
      <w:spacing w:before="240" w:after="60"/>
      <w:outlineLvl w:val="7"/>
    </w:pPr>
    <w:rPr>
      <w:rFonts w:ascii="Times New Roman" w:hAnsi="Times New Roman" w:cs="Times New Roman"/>
      <w:i/>
      <w:iCs/>
      <w:snapToGrid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locked/>
    <w:pPr>
      <w:numPr>
        <w:ilvl w:val="8"/>
        <w:numId w:val="46"/>
      </w:numPr>
      <w:spacing w:before="240" w:after="60"/>
      <w:outlineLvl w:val="8"/>
    </w:pPr>
    <w:rPr>
      <w:snapToGrid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Pr>
      <w:rFonts w:ascii="Arial" w:hAnsi="Arial"/>
      <w:snapToGrid w:val="0"/>
      <w:lang w:val="en-US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620"/>
    </w:pPr>
    <w:rPr>
      <w:rFonts w:cs="Times New Roman"/>
      <w:sz w:val="24"/>
      <w:szCs w:val="24"/>
    </w:rPr>
  </w:style>
  <w:style w:type="paragraph" w:styleId="BalloonText">
    <w:name w:val="Balloon Text"/>
    <w:basedOn w:val="Normal"/>
    <w:semiHidden/>
    <w:rPr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character" w:styleId="CommentReference">
    <w:name w:val="annotation reference"/>
    <w:rsid w:val="00883E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3EE9"/>
    <w:rPr>
      <w:sz w:val="20"/>
      <w:szCs w:val="20"/>
    </w:rPr>
  </w:style>
  <w:style w:type="character" w:customStyle="1" w:styleId="CommentTextChar">
    <w:name w:val="Comment Text Char"/>
    <w:link w:val="CommentText"/>
    <w:rsid w:val="00883EE9"/>
    <w:rPr>
      <w:rFonts w:ascii="Arial" w:hAnsi="Arial" w:cs="Arial"/>
      <w:snapToGrid w:val="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883EE9"/>
    <w:rPr>
      <w:b/>
      <w:bCs/>
    </w:rPr>
  </w:style>
  <w:style w:type="character" w:customStyle="1" w:styleId="CommentSubjectChar">
    <w:name w:val="Comment Subject Char"/>
    <w:link w:val="CommentSubject"/>
    <w:rsid w:val="00883EE9"/>
    <w:rPr>
      <w:rFonts w:ascii="Arial" w:hAnsi="Arial" w:cs="Arial"/>
      <w:b/>
      <w:bCs/>
      <w:snapToGrid w:val="0"/>
      <w:lang w:val="en-GB" w:eastAsia="fr-FR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 w:cs="Arial"/>
      <w:snapToGrid w:val="0"/>
      <w:sz w:val="22"/>
      <w:szCs w:val="22"/>
      <w:lang w:val="en-GB" w:eastAsia="fr-FR"/>
    </w:rPr>
  </w:style>
  <w:style w:type="character" w:customStyle="1" w:styleId="HeaderChar">
    <w:name w:val="Header Char"/>
    <w:link w:val="Header"/>
    <w:rPr>
      <w:rFonts w:ascii="Arial" w:hAnsi="Arial" w:cs="Arial"/>
      <w:snapToGrid w:val="0"/>
      <w:sz w:val="22"/>
      <w:szCs w:val="22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4BA598824BA31E4A902484AFA9A28DCF" ma:contentTypeName="Document" ma:contentTypeScope="" ma:contentTypeVersion="6" ma:versionID="43bce6c02cfbc4d1493a2d9bd088ef5c">
  <xsd:schema xmlns:xsd="http://www.w3.org/2001/XMLSchema" xmlns:ns1="http://schemas.microsoft.com/sharepoint/v3" xmlns:ns2="0344af80-88ed-49c6-8710-a509718edc8d" xmlns:p="http://schemas.microsoft.com/office/2006/metadata/properties" xmlns:xs="http://www.w3.org/2001/XMLSchema" ma:fieldsID="926f3d5acf7bd50e97b514d00ceb5c33" ma:root="true" ns1:_="" ns2:_="" targetNamespace="http://schemas.microsoft.com/office/2006/metadata/properties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minOccurs="0" ref="ns1:PublishingStartDate"/>
                <xsd:element minOccurs="0" ref="ns1:PublishingExpirationDate"/>
                <xsd:element minOccurs="0" ref="ns2:Operating_x0020_unit"/>
                <xsd:element minOccurs="0" ref="ns2:Department"/>
                <xsd:element minOccurs="0" ref="ns2:Section"/>
                <xsd:element minOccurs="0" ref="ns2:Document_x0020_Type"/>
                <xsd:element minOccurs="0" ref="ns2:Vers_x002e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http://schemas.microsoft.com/sharepoint/v3">
    <xsd:import namespace="http://schemas.microsoft.com/office/2006/documentManagement/types"/>
    <xsd:import namespace="http://schemas.microsoft.com/office/infopath/2007/PartnerControls"/>
    <xsd:element ma:description="" ma:displayName="Scheduling Start Date" ma:hidden="true" ma:index="8" ma:internalName="PublishingStartDate" name="PublishingStartDate" nillable="true">
      <xsd:simpleType>
        <xsd:restriction base="dms:Unknown"/>
      </xsd:simpleType>
    </xsd:element>
    <xsd:element ma:description="" ma:displayName="Scheduling End Date" ma:hidden="true" ma:index="9" ma:internalName="PublishingExpirationDate" name="PublishingExpirationDate" nillable="true">
      <xsd:simpleType>
        <xsd:restriction base="dms:Unknown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344af80-88ed-49c6-8710-a509718edc8d">
    <xsd:import namespace="http://schemas.microsoft.com/office/2006/documentManagement/types"/>
    <xsd:import namespace="http://schemas.microsoft.com/office/infopath/2007/PartnerControls"/>
    <xsd:element ma:default="Kuwait Petroleum International (Corporate)" ma:displayName="Operating Units" ma:format="Dropdown" ma:index="10" ma:internalName="Operating_x0020_unit" name="Operating_x0020_unit" nillable="true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ma:displayName="Departments" ma:index="11" ma:internalName="Department" name="Department" nillable="true">
      <xsd:simpleType>
        <xsd:restriction base="dms:Text">
          <xsd:maxLength value="255"/>
        </xsd:restriction>
      </xsd:simpleType>
    </xsd:element>
    <xsd:element ma:displayName="Sections" ma:index="12" ma:internalName="Section" name="Section" nillable="true">
      <xsd:simpleType>
        <xsd:restriction base="dms:Text">
          <xsd:maxLength value="255"/>
        </xsd:restriction>
      </xsd:simpleType>
    </xsd:element>
    <xsd:element ma:default="Policy" ma:displayName="Document Type" ma:format="Dropdown" ma:index="13" ma:internalName="Document_x0020_Type" name="Document_x0020_Type" nillable="tru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ma:decimals="0" ma:description="Document version" ma:displayName="Vers." ma:index="14" ma:internalName="Vers_x002e_" name="Vers_x002e_" nillable="true">
      <xsd:simpleType>
        <xsd:restriction base="dms:Number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2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7A0C10D-DD38-4105-9162-DF51CEBAA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sharepoint/v3"/>
    <ds:schemaRef ds:uri="0344af80-88ed-49c6-8710-a509718edc8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A9B8C7-187D-4EC8-9959-80C7D467BB1D}">
  <ds:schemaRefs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344af80-88ed-49c6-8710-a509718edc8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3D8497C-44DF-4BE6-BF71-06325E4F40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2CA1C8-F442-4E9E-9D94-1E4DAC15FF6E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440</Words>
  <Characters>2508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TSR - Mesure / Atmosphères dangereuses</vt:lpstr>
      <vt:lpstr>Project</vt:lpstr>
    </vt:vector>
  </TitlesOfParts>
  <Company>Kuwait Petroleum North West Europe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TSR - Mesure / Atmosphères dangereuses</dc:title>
  <dc:creator>panimmen</dc:creator>
  <cp:lastModifiedBy>An Cornelis</cp:lastModifiedBy>
  <cp:revision>2</cp:revision>
  <cp:lastPrinted>2014-01-31T13:31:00Z</cp:lastPrinted>
  <dcterms:created xsi:type="dcterms:W3CDTF">2020-07-13T11:08:00Z</dcterms:created>
  <dcterms:modified xsi:type="dcterms:W3CDTF">2020-07-13T11:08:00Z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KPNWE.WI.11.HSCO.077.docx</vt:lpwstr>
  </property>
</Properties>
</file>